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3378" w:rsidRPr="00221A58" w:rsidRDefault="00ED3378" w:rsidP="00ED3378">
      <w:pPr>
        <w:tabs>
          <w:tab w:val="left" w:pos="3876"/>
        </w:tabs>
        <w:ind w:right="3119"/>
        <w:rPr>
          <w:rFonts w:ascii="Montserrat" w:hAnsi="Montserrat"/>
          <w:b/>
          <w:sz w:val="18"/>
          <w:szCs w:val="18"/>
        </w:rPr>
      </w:pPr>
      <w:r w:rsidRPr="00221A58">
        <w:rPr>
          <w:rFonts w:ascii="Montserrat" w:hAnsi="Montserrat"/>
          <w:b/>
          <w:sz w:val="18"/>
          <w:szCs w:val="18"/>
        </w:rPr>
        <w:t>Oficio</w:t>
      </w:r>
      <w:r w:rsidR="009B01AD" w:rsidRPr="00221A58">
        <w:rPr>
          <w:rFonts w:ascii="Montserrat" w:hAnsi="Montserrat"/>
          <w:b/>
          <w:sz w:val="18"/>
          <w:szCs w:val="18"/>
        </w:rPr>
        <w:t>. -</w:t>
      </w:r>
      <w:r w:rsidRPr="00221A58">
        <w:rPr>
          <w:rFonts w:ascii="Montserrat" w:hAnsi="Montserrat"/>
          <w:b/>
          <w:sz w:val="18"/>
          <w:szCs w:val="18"/>
        </w:rPr>
        <w:t xml:space="preserve">  </w:t>
      </w:r>
      <w:r w:rsidR="009B01AD" w:rsidRPr="00221A58">
        <w:rPr>
          <w:rFonts w:ascii="Montserrat" w:hAnsi="Montserrat"/>
          <w:b/>
          <w:sz w:val="18"/>
          <w:szCs w:val="18"/>
        </w:rPr>
        <w:t xml:space="preserve">600-30-2022-10250 </w:t>
      </w:r>
      <w:r w:rsidRPr="00221A58">
        <w:rPr>
          <w:rFonts w:ascii="Montserrat" w:hAnsi="Montserrat"/>
          <w:b/>
          <w:sz w:val="18"/>
          <w:szCs w:val="18"/>
        </w:rPr>
        <w:t xml:space="preserve">           </w:t>
      </w:r>
      <w:r w:rsidRPr="00221A58">
        <w:rPr>
          <w:rFonts w:ascii="Montserrat" w:hAnsi="Montserrat"/>
          <w:b/>
          <w:sz w:val="18"/>
          <w:szCs w:val="18"/>
        </w:rPr>
        <w:tab/>
      </w:r>
    </w:p>
    <w:p w:rsidR="00ED3378" w:rsidRPr="00221A58" w:rsidRDefault="00ED3378" w:rsidP="009B01AD">
      <w:pPr>
        <w:tabs>
          <w:tab w:val="left" w:pos="5670"/>
        </w:tabs>
        <w:ind w:right="3119"/>
        <w:rPr>
          <w:rFonts w:ascii="Montserrat" w:hAnsi="Montserrat"/>
          <w:b/>
          <w:sz w:val="18"/>
          <w:szCs w:val="18"/>
        </w:rPr>
      </w:pPr>
      <w:bookmarkStart w:id="0" w:name="_Hlk84587694"/>
      <w:proofErr w:type="spellStart"/>
      <w:r w:rsidRPr="00221A58">
        <w:rPr>
          <w:rFonts w:ascii="Montserrat" w:hAnsi="Montserrat" w:cs="Arial"/>
          <w:b/>
          <w:sz w:val="18"/>
          <w:szCs w:val="18"/>
        </w:rPr>
        <w:t>Exp</w:t>
      </w:r>
      <w:proofErr w:type="spellEnd"/>
      <w:r w:rsidRPr="00221A58">
        <w:rPr>
          <w:rFonts w:ascii="Montserrat" w:hAnsi="Montserrat" w:cs="Arial"/>
          <w:b/>
          <w:sz w:val="18"/>
          <w:szCs w:val="18"/>
        </w:rPr>
        <w:t xml:space="preserve">. – </w:t>
      </w:r>
      <w:bookmarkEnd w:id="0"/>
      <w:r w:rsidR="00221A58" w:rsidRPr="00DA04CE">
        <w:rPr>
          <w:rFonts w:ascii="Montserrat" w:hAnsi="Montserrat" w:cs="Arial"/>
          <w:b/>
          <w:sz w:val="18"/>
          <w:szCs w:val="18"/>
        </w:rPr>
        <w:t>12C-7-2022-01-JALISCO 1-PORTAL DE TRANSPARENCIA</w:t>
      </w:r>
    </w:p>
    <w:p w:rsidR="00ED3378" w:rsidRPr="00221A58" w:rsidRDefault="00ED3378" w:rsidP="00ED3378">
      <w:pPr>
        <w:ind w:right="3119"/>
        <w:contextualSpacing/>
        <w:outlineLvl w:val="0"/>
        <w:rPr>
          <w:rFonts w:ascii="Montserrat" w:hAnsi="Montserrat"/>
          <w:b/>
          <w:sz w:val="18"/>
          <w:szCs w:val="18"/>
        </w:rPr>
      </w:pPr>
      <w:r w:rsidRPr="00221A58">
        <w:rPr>
          <w:rFonts w:ascii="Montserrat" w:hAnsi="Montserrat"/>
          <w:b/>
          <w:sz w:val="18"/>
          <w:szCs w:val="18"/>
        </w:rPr>
        <w:t>RFC.</w:t>
      </w:r>
      <w:r w:rsidR="009B01AD" w:rsidRPr="00221A58">
        <w:rPr>
          <w:rFonts w:ascii="Montserrat" w:hAnsi="Montserrat"/>
          <w:b/>
          <w:sz w:val="18"/>
          <w:szCs w:val="18"/>
        </w:rPr>
        <w:t xml:space="preserve"> </w:t>
      </w:r>
      <w:r w:rsidRPr="00221A58">
        <w:rPr>
          <w:rFonts w:ascii="Montserrat" w:hAnsi="Montserrat"/>
          <w:b/>
          <w:sz w:val="18"/>
          <w:szCs w:val="18"/>
        </w:rPr>
        <w:t xml:space="preserve">- </w:t>
      </w:r>
      <w:r w:rsidR="009B01AD" w:rsidRPr="00221A58">
        <w:rPr>
          <w:rFonts w:ascii="Montserrat" w:hAnsi="Montserrat"/>
          <w:b/>
          <w:sz w:val="18"/>
          <w:szCs w:val="18"/>
        </w:rPr>
        <w:t xml:space="preserve">SAT970701NN3 </w:t>
      </w:r>
    </w:p>
    <w:p w:rsidR="00ED3378" w:rsidRPr="00221A58" w:rsidRDefault="00ED3378" w:rsidP="00ED3378">
      <w:pPr>
        <w:ind w:right="3119"/>
        <w:contextualSpacing/>
        <w:outlineLvl w:val="0"/>
        <w:rPr>
          <w:rFonts w:ascii="Montserrat" w:eastAsia="Times" w:hAnsi="Montserrat" w:cs="Arial"/>
          <w:sz w:val="18"/>
          <w:szCs w:val="18"/>
        </w:rPr>
      </w:pPr>
      <w:r w:rsidRPr="00221A58">
        <w:rPr>
          <w:rFonts w:ascii="Montserrat" w:eastAsia="Times" w:hAnsi="Montserrat"/>
          <w:b/>
          <w:sz w:val="18"/>
          <w:szCs w:val="18"/>
          <w:lang w:val="es-ES_tradnl"/>
        </w:rPr>
        <w:t xml:space="preserve">Folio SIFEN: </w:t>
      </w:r>
      <w:r w:rsidR="00006FAE">
        <w:rPr>
          <w:rFonts w:ascii="Montserrat" w:eastAsia="Times" w:hAnsi="Montserrat"/>
          <w:b/>
          <w:sz w:val="18"/>
          <w:szCs w:val="18"/>
          <w:lang w:val="es-ES_tradnl"/>
        </w:rPr>
        <w:t xml:space="preserve">4504058 </w:t>
      </w:r>
      <w:r w:rsidR="009B01AD" w:rsidRPr="00221A58">
        <w:rPr>
          <w:rFonts w:ascii="Montserrat" w:eastAsia="Times" w:hAnsi="Montserrat"/>
          <w:b/>
          <w:sz w:val="18"/>
          <w:szCs w:val="18"/>
          <w:lang w:val="es-ES_tradnl"/>
        </w:rPr>
        <w:t xml:space="preserve"> </w:t>
      </w:r>
    </w:p>
    <w:p w:rsidR="00ED3378" w:rsidRPr="00221A58" w:rsidRDefault="00ED3378" w:rsidP="00ED3378">
      <w:pPr>
        <w:ind w:right="3119"/>
        <w:jc w:val="both"/>
        <w:outlineLvl w:val="0"/>
        <w:rPr>
          <w:rFonts w:ascii="Montserrat" w:eastAsia="Times" w:hAnsi="Montserrat" w:cs="Arial"/>
          <w:b/>
          <w:sz w:val="18"/>
          <w:szCs w:val="18"/>
          <w:lang w:val="pt-PT"/>
        </w:rPr>
      </w:pPr>
    </w:p>
    <w:p w:rsidR="00ED3378" w:rsidRPr="00221A58" w:rsidRDefault="00ED3378" w:rsidP="00ED3378">
      <w:pPr>
        <w:ind w:right="3119"/>
        <w:jc w:val="both"/>
        <w:rPr>
          <w:rFonts w:ascii="Montserrat" w:hAnsi="Montserrat" w:cs="Arial"/>
          <w:sz w:val="18"/>
          <w:szCs w:val="18"/>
        </w:rPr>
      </w:pPr>
      <w:r w:rsidRPr="00221A58">
        <w:rPr>
          <w:rFonts w:ascii="Montserrat Bold" w:hAnsi="Montserrat Bold"/>
          <w:sz w:val="18"/>
          <w:szCs w:val="18"/>
        </w:rPr>
        <w:t>Asunto: Se comunica confidencialidad de la información</w:t>
      </w:r>
      <w:r w:rsidRPr="00221A58">
        <w:rPr>
          <w:rFonts w:ascii="Montserrat" w:hAnsi="Montserrat" w:cs="Arial"/>
          <w:sz w:val="18"/>
          <w:szCs w:val="18"/>
        </w:rPr>
        <w:t xml:space="preserve">          </w:t>
      </w:r>
    </w:p>
    <w:p w:rsidR="00ED3378" w:rsidRPr="00221A58" w:rsidRDefault="00ED3378" w:rsidP="00ED3378">
      <w:pPr>
        <w:keepNext/>
        <w:jc w:val="center"/>
        <w:outlineLvl w:val="0"/>
        <w:rPr>
          <w:rFonts w:ascii="Montserrat" w:eastAsia="Times" w:hAnsi="Montserrat" w:cs="Arial"/>
          <w:bCs/>
          <w:kern w:val="32"/>
          <w:sz w:val="18"/>
          <w:szCs w:val="18"/>
        </w:rPr>
      </w:pPr>
      <w:r w:rsidRPr="00221A58">
        <w:rPr>
          <w:rFonts w:ascii="Montserrat" w:eastAsia="Times" w:hAnsi="Montserrat" w:cs="Arial"/>
          <w:bCs/>
          <w:kern w:val="32"/>
          <w:sz w:val="18"/>
          <w:szCs w:val="18"/>
        </w:rPr>
        <w:t xml:space="preserve">   </w:t>
      </w:r>
    </w:p>
    <w:p w:rsidR="00ED3378" w:rsidRPr="00221A58" w:rsidRDefault="00ED3378" w:rsidP="00311921">
      <w:pPr>
        <w:keepNext/>
        <w:ind w:right="-93"/>
        <w:jc w:val="right"/>
        <w:outlineLvl w:val="0"/>
        <w:rPr>
          <w:rFonts w:ascii="Montserrat" w:eastAsia="Times New Roman" w:hAnsi="Montserrat"/>
          <w:bCs/>
          <w:kern w:val="32"/>
          <w:sz w:val="18"/>
          <w:szCs w:val="18"/>
        </w:rPr>
      </w:pPr>
      <w:r w:rsidRPr="00221A58">
        <w:rPr>
          <w:rFonts w:ascii="Montserrat" w:eastAsia="Times" w:hAnsi="Montserrat" w:cs="Arial"/>
          <w:bCs/>
          <w:kern w:val="32"/>
          <w:sz w:val="18"/>
          <w:szCs w:val="18"/>
        </w:rPr>
        <w:t xml:space="preserve">                                                                   </w:t>
      </w:r>
      <w:r w:rsidR="00221A58">
        <w:rPr>
          <w:rFonts w:ascii="Montserrat" w:eastAsia="Times" w:hAnsi="Montserrat" w:cs="Arial"/>
          <w:bCs/>
          <w:kern w:val="32"/>
          <w:sz w:val="18"/>
          <w:szCs w:val="18"/>
        </w:rPr>
        <w:t>Guadalajara, Jalisco</w:t>
      </w:r>
      <w:r w:rsidRPr="00221A58">
        <w:rPr>
          <w:rFonts w:ascii="Montserrat" w:eastAsia="Times" w:hAnsi="Montserrat" w:cs="Arial"/>
          <w:bCs/>
          <w:kern w:val="32"/>
          <w:sz w:val="18"/>
          <w:szCs w:val="18"/>
        </w:rPr>
        <w:t xml:space="preserve">, </w:t>
      </w:r>
      <w:r w:rsidR="009B01AD" w:rsidRPr="00221A58">
        <w:rPr>
          <w:rFonts w:ascii="Montserrat" w:eastAsia="Times" w:hAnsi="Montserrat" w:cs="Arial"/>
          <w:bCs/>
          <w:kern w:val="32"/>
          <w:sz w:val="18"/>
          <w:szCs w:val="18"/>
        </w:rPr>
        <w:t xml:space="preserve">23 de septiembre de 2022.   </w:t>
      </w:r>
      <w:r w:rsidRPr="00221A58">
        <w:rPr>
          <w:rFonts w:ascii="Montserrat" w:eastAsia="Times" w:hAnsi="Montserrat" w:cs="Arial"/>
          <w:bCs/>
          <w:kern w:val="32"/>
          <w:sz w:val="18"/>
          <w:szCs w:val="18"/>
        </w:rPr>
        <w:t xml:space="preserve"> </w:t>
      </w:r>
    </w:p>
    <w:p w:rsidR="00ED3378" w:rsidRPr="00221A58" w:rsidRDefault="00ED3378" w:rsidP="00311921">
      <w:pPr>
        <w:keepNext/>
        <w:ind w:right="-93"/>
        <w:jc w:val="right"/>
        <w:outlineLvl w:val="0"/>
        <w:rPr>
          <w:rFonts w:ascii="Montserrat" w:eastAsia="Times New Roman" w:hAnsi="Montserrat"/>
          <w:bCs/>
          <w:color w:val="FFFFFF" w:themeColor="background1"/>
          <w:kern w:val="32"/>
          <w:sz w:val="18"/>
          <w:szCs w:val="18"/>
        </w:rPr>
      </w:pPr>
      <w:r w:rsidRPr="00221A58">
        <w:rPr>
          <w:rFonts w:ascii="Montserrat" w:eastAsia="Times New Roman" w:hAnsi="Montserrat"/>
          <w:bCs/>
          <w:color w:val="FFFFFF" w:themeColor="background1"/>
          <w:kern w:val="32"/>
          <w:sz w:val="18"/>
          <w:szCs w:val="18"/>
        </w:rPr>
        <w:t xml:space="preserve">.  .  .  .  .  .  </w:t>
      </w:r>
    </w:p>
    <w:p w:rsidR="00ED3378" w:rsidRPr="00221A58" w:rsidRDefault="00ED3378" w:rsidP="00311921">
      <w:pPr>
        <w:ind w:right="-93"/>
        <w:rPr>
          <w:rFonts w:ascii="Montserrat Bold" w:hAnsi="Montserrat Bold"/>
          <w:sz w:val="18"/>
          <w:szCs w:val="18"/>
        </w:rPr>
      </w:pPr>
    </w:p>
    <w:p w:rsidR="00ED3378" w:rsidRPr="00221A58" w:rsidRDefault="009B01AD" w:rsidP="00311921">
      <w:pPr>
        <w:ind w:right="-93"/>
        <w:jc w:val="both"/>
        <w:rPr>
          <w:rFonts w:ascii="Montserrat" w:hAnsi="Montserrat"/>
          <w:b/>
          <w:sz w:val="18"/>
          <w:szCs w:val="18"/>
        </w:rPr>
      </w:pPr>
      <w:r w:rsidRPr="00221A58">
        <w:rPr>
          <w:rFonts w:ascii="Montserrat" w:hAnsi="Montserrat"/>
          <w:b/>
          <w:sz w:val="18"/>
          <w:szCs w:val="18"/>
        </w:rPr>
        <w:t xml:space="preserve">Comité de Transparencia del Servicio de Administración Tributaria </w:t>
      </w:r>
      <w:r w:rsidR="00ED3378" w:rsidRPr="00221A58">
        <w:rPr>
          <w:rFonts w:ascii="Montserrat" w:hAnsi="Montserrat"/>
          <w:b/>
          <w:sz w:val="18"/>
          <w:szCs w:val="18"/>
        </w:rPr>
        <w:t xml:space="preserve"> </w:t>
      </w:r>
    </w:p>
    <w:p w:rsidR="00ED3378" w:rsidRPr="00221A58" w:rsidRDefault="00ED3378" w:rsidP="00311921">
      <w:pPr>
        <w:ind w:right="-93"/>
        <w:jc w:val="both"/>
        <w:rPr>
          <w:rFonts w:ascii="Montserrat Regular" w:hAnsi="Montserrat Regular"/>
          <w:sz w:val="18"/>
          <w:szCs w:val="18"/>
        </w:rPr>
      </w:pPr>
    </w:p>
    <w:p w:rsidR="00ED3378" w:rsidRPr="00221A58" w:rsidRDefault="00ED3378" w:rsidP="00311921">
      <w:pPr>
        <w:ind w:right="-93"/>
        <w:jc w:val="both"/>
        <w:rPr>
          <w:rFonts w:ascii="Montserrat" w:hAnsi="Montserrat"/>
          <w:sz w:val="18"/>
          <w:szCs w:val="18"/>
        </w:rPr>
      </w:pPr>
      <w:r w:rsidRPr="00221A58">
        <w:rPr>
          <w:rFonts w:ascii="Montserrat" w:hAnsi="Montserrat"/>
          <w:sz w:val="18"/>
          <w:szCs w:val="18"/>
        </w:rPr>
        <w:t>Se hace referencia a las obligaciones de transparencia derivadas del artículo 70, fracción XXXVI, de la Ley General de Transparencia y Acceso a la Información Pública, que se encuentra a cargo de la Administración General Jurídica.</w:t>
      </w:r>
    </w:p>
    <w:p w:rsidR="00ED3378" w:rsidRPr="00221A58" w:rsidRDefault="00ED3378" w:rsidP="00311921">
      <w:pPr>
        <w:ind w:right="-93"/>
        <w:rPr>
          <w:rFonts w:ascii="Montserrat" w:hAnsi="Montserrat"/>
          <w:sz w:val="18"/>
          <w:szCs w:val="18"/>
        </w:rPr>
      </w:pPr>
    </w:p>
    <w:p w:rsidR="00ED3378" w:rsidRPr="00221A58" w:rsidRDefault="00AB5E5E" w:rsidP="00311921">
      <w:pPr>
        <w:ind w:right="-93"/>
        <w:jc w:val="both"/>
        <w:rPr>
          <w:rFonts w:ascii="Montserrat" w:hAnsi="Montserrat"/>
          <w:b/>
          <w:sz w:val="18"/>
          <w:szCs w:val="18"/>
        </w:rPr>
      </w:pPr>
      <w:r w:rsidRPr="00221A58">
        <w:rPr>
          <w:rFonts w:ascii="Montserrat" w:hAnsi="Montserrat"/>
          <w:sz w:val="18"/>
          <w:szCs w:val="18"/>
        </w:rPr>
        <w:t xml:space="preserve">Al respecto, se informa </w:t>
      </w:r>
      <w:r w:rsidRPr="00221A58">
        <w:rPr>
          <w:rFonts w:ascii="Montserrat" w:hAnsi="Montserrat" w:cs="Arial"/>
          <w:sz w:val="18"/>
          <w:szCs w:val="18"/>
        </w:rPr>
        <w:t>que las resoluciones a los recursos de revocación</w:t>
      </w:r>
      <w:r w:rsidRPr="00221A58">
        <w:rPr>
          <w:rFonts w:ascii="Montserrat" w:hAnsi="Montserrat" w:cs="Arial"/>
          <w:b/>
          <w:sz w:val="18"/>
          <w:szCs w:val="18"/>
        </w:rPr>
        <w:t xml:space="preserve"> de</w:t>
      </w:r>
      <w:r w:rsidRPr="00221A58">
        <w:rPr>
          <w:rFonts w:ascii="Montserrat" w:hAnsi="Montserrat" w:cs="Arial"/>
          <w:sz w:val="18"/>
          <w:szCs w:val="18"/>
        </w:rPr>
        <w:t xml:space="preserve"> </w:t>
      </w:r>
      <w:r w:rsidRPr="00221A58">
        <w:rPr>
          <w:rFonts w:ascii="Montserrat" w:hAnsi="Montserrat" w:cs="Arial"/>
          <w:b/>
          <w:sz w:val="18"/>
          <w:szCs w:val="18"/>
        </w:rPr>
        <w:t xml:space="preserve">la Administración Desconcentrada Jurídica de Jalisco “1”, </w:t>
      </w:r>
      <w:r w:rsidRPr="00221A58">
        <w:rPr>
          <w:rFonts w:ascii="Montserrat" w:hAnsi="Montserrat"/>
          <w:sz w:val="18"/>
          <w:szCs w:val="18"/>
        </w:rPr>
        <w:t xml:space="preserve">que causaron firmeza en el </w:t>
      </w:r>
      <w:r w:rsidRPr="00221A58">
        <w:rPr>
          <w:rFonts w:ascii="Montserrat" w:hAnsi="Montserrat"/>
          <w:b/>
          <w:sz w:val="18"/>
          <w:szCs w:val="18"/>
        </w:rPr>
        <w:t>tercer trimestre del año 2022</w:t>
      </w:r>
      <w:r w:rsidR="00ED3378" w:rsidRPr="00221A58">
        <w:rPr>
          <w:rFonts w:ascii="Montserrat" w:hAnsi="Montserrat"/>
          <w:sz w:val="18"/>
          <w:szCs w:val="18"/>
        </w:rPr>
        <w:t>, contienen información de contribuyentes, que se encuentra protegida por el secreto fiscal, así como</w:t>
      </w:r>
      <w:r w:rsidR="00ED3378" w:rsidRPr="00221A58">
        <w:rPr>
          <w:rFonts w:ascii="Montserrat" w:eastAsia="Times" w:hAnsi="Montserrat" w:cs="Arial"/>
          <w:sz w:val="18"/>
          <w:szCs w:val="18"/>
          <w:lang w:val="es-ES_tradnl"/>
        </w:rPr>
        <w:t xml:space="preserve"> datos personales, </w:t>
      </w:r>
      <w:r w:rsidR="00ED3378" w:rsidRPr="00221A58">
        <w:rPr>
          <w:rFonts w:ascii="Montserrat" w:hAnsi="Montserrat"/>
          <w:sz w:val="18"/>
          <w:szCs w:val="18"/>
        </w:rPr>
        <w:t>por lo tanto, se considera confidencial, por lo que, en cumplimiento a la obligación de transparencia citada, se realizaron versiones públicas de las mismas, para llevar a cabo la actualización correspondiente.</w:t>
      </w:r>
    </w:p>
    <w:p w:rsidR="00ED3378" w:rsidRPr="00221A58" w:rsidRDefault="00ED3378" w:rsidP="00311921">
      <w:pPr>
        <w:ind w:right="-93"/>
        <w:rPr>
          <w:rFonts w:ascii="Montserrat" w:hAnsi="Montserrat"/>
          <w:sz w:val="18"/>
          <w:szCs w:val="18"/>
        </w:rPr>
      </w:pPr>
    </w:p>
    <w:p w:rsidR="00ED3378" w:rsidRPr="00221A58" w:rsidRDefault="00ED3378" w:rsidP="00311921">
      <w:pPr>
        <w:ind w:right="-93"/>
        <w:jc w:val="both"/>
        <w:rPr>
          <w:rFonts w:ascii="Montserrat Regular" w:hAnsi="Montserrat Regular"/>
          <w:sz w:val="18"/>
          <w:szCs w:val="18"/>
        </w:rPr>
      </w:pPr>
      <w:r w:rsidRPr="00221A58">
        <w:rPr>
          <w:rFonts w:ascii="Montserrat Regular" w:hAnsi="Montserrat Regular"/>
          <w:sz w:val="18"/>
          <w:szCs w:val="18"/>
        </w:rPr>
        <w:t xml:space="preserve">En consecuencia, la información confidencial que se testa en las versiones públicas, por encontrarse protegida por el </w:t>
      </w:r>
      <w:r w:rsidRPr="00221A58">
        <w:rPr>
          <w:rFonts w:ascii="Montserrat" w:hAnsi="Montserrat"/>
          <w:sz w:val="18"/>
          <w:szCs w:val="18"/>
        </w:rPr>
        <w:t>secreto</w:t>
      </w:r>
      <w:r w:rsidRPr="00221A58">
        <w:rPr>
          <w:rFonts w:ascii="Montserrat Regular" w:hAnsi="Montserrat Regular"/>
          <w:sz w:val="18"/>
          <w:szCs w:val="18"/>
        </w:rPr>
        <w:t xml:space="preserve"> fiscal, entre otra, es la siguiente:</w:t>
      </w:r>
    </w:p>
    <w:p w:rsidR="00ED3378" w:rsidRPr="00221A58" w:rsidRDefault="00ED3378" w:rsidP="00ED3378">
      <w:pPr>
        <w:rPr>
          <w:rFonts w:ascii="Montserrat" w:hAnsi="Montserrat"/>
          <w:sz w:val="18"/>
          <w:szCs w:val="18"/>
        </w:rPr>
      </w:pPr>
    </w:p>
    <w:p w:rsidR="00ED3378" w:rsidRPr="00221A58" w:rsidRDefault="00ED3378" w:rsidP="00ED3378">
      <w:pPr>
        <w:numPr>
          <w:ilvl w:val="0"/>
          <w:numId w:val="21"/>
        </w:numPr>
        <w:ind w:left="0" w:right="-1" w:firstLine="0"/>
        <w:contextualSpacing/>
        <w:jc w:val="both"/>
        <w:rPr>
          <w:rFonts w:ascii="Montserrat Regular" w:hAnsi="Montserrat Regular"/>
          <w:sz w:val="18"/>
          <w:szCs w:val="18"/>
        </w:rPr>
      </w:pPr>
      <w:r w:rsidRPr="00221A58">
        <w:rPr>
          <w:rFonts w:ascii="Montserrat Regular" w:hAnsi="Montserrat Regular"/>
          <w:sz w:val="18"/>
          <w:szCs w:val="18"/>
        </w:rPr>
        <w:t>Nombre, denominación y razón social de contribuyentes.</w:t>
      </w:r>
    </w:p>
    <w:p w:rsidR="00ED3378" w:rsidRPr="00221A58" w:rsidRDefault="00ED3378" w:rsidP="00ED3378">
      <w:pPr>
        <w:numPr>
          <w:ilvl w:val="0"/>
          <w:numId w:val="21"/>
        </w:numPr>
        <w:ind w:left="0" w:right="-1" w:firstLine="0"/>
        <w:contextualSpacing/>
        <w:jc w:val="both"/>
        <w:rPr>
          <w:rFonts w:ascii="Montserrat Regular" w:hAnsi="Montserrat Regular"/>
          <w:sz w:val="18"/>
          <w:szCs w:val="18"/>
        </w:rPr>
      </w:pPr>
      <w:r w:rsidRPr="00221A58">
        <w:rPr>
          <w:rFonts w:ascii="Montserrat Regular" w:hAnsi="Montserrat Regular"/>
          <w:sz w:val="18"/>
          <w:szCs w:val="18"/>
        </w:rPr>
        <w:t>Clave del Registro Federal de Contribuyentes.</w:t>
      </w:r>
    </w:p>
    <w:p w:rsidR="00ED3378" w:rsidRPr="00221A58" w:rsidRDefault="00ED3378" w:rsidP="00ED3378">
      <w:pPr>
        <w:numPr>
          <w:ilvl w:val="0"/>
          <w:numId w:val="21"/>
        </w:numPr>
        <w:ind w:left="0" w:right="-1" w:firstLine="0"/>
        <w:contextualSpacing/>
        <w:jc w:val="both"/>
        <w:rPr>
          <w:rFonts w:ascii="Montserrat Regular" w:hAnsi="Montserrat Regular"/>
          <w:sz w:val="18"/>
          <w:szCs w:val="18"/>
        </w:rPr>
      </w:pPr>
      <w:r w:rsidRPr="00221A58">
        <w:rPr>
          <w:rFonts w:ascii="Montserrat Regular" w:hAnsi="Montserrat Regular"/>
          <w:sz w:val="18"/>
          <w:szCs w:val="18"/>
        </w:rPr>
        <w:t xml:space="preserve">Correo electrónico de contribuyentes. </w:t>
      </w:r>
    </w:p>
    <w:p w:rsidR="0078234B" w:rsidRPr="00221A58" w:rsidRDefault="0078234B" w:rsidP="00ED3378">
      <w:pPr>
        <w:numPr>
          <w:ilvl w:val="0"/>
          <w:numId w:val="21"/>
        </w:numPr>
        <w:ind w:left="0" w:right="-1" w:firstLine="0"/>
        <w:contextualSpacing/>
        <w:jc w:val="both"/>
        <w:rPr>
          <w:rFonts w:ascii="Montserrat Regular" w:hAnsi="Montserrat Regular"/>
          <w:sz w:val="18"/>
          <w:szCs w:val="18"/>
        </w:rPr>
      </w:pPr>
      <w:r w:rsidRPr="00221A58">
        <w:rPr>
          <w:rFonts w:ascii="Montserrat Regular" w:hAnsi="Montserrat Regular"/>
          <w:sz w:val="18"/>
          <w:szCs w:val="18"/>
        </w:rPr>
        <w:t>Representante legal.</w:t>
      </w:r>
    </w:p>
    <w:p w:rsidR="00ED3378" w:rsidRPr="00221A58" w:rsidRDefault="00ED3378" w:rsidP="00ED3378">
      <w:pPr>
        <w:numPr>
          <w:ilvl w:val="0"/>
          <w:numId w:val="21"/>
        </w:numPr>
        <w:spacing w:after="200"/>
        <w:ind w:left="709" w:hanging="709"/>
        <w:contextualSpacing/>
        <w:jc w:val="both"/>
        <w:rPr>
          <w:rFonts w:ascii="Montserrat Regular" w:hAnsi="Montserrat Regular"/>
          <w:sz w:val="18"/>
          <w:szCs w:val="18"/>
        </w:rPr>
      </w:pPr>
      <w:r w:rsidRPr="00221A58">
        <w:rPr>
          <w:rFonts w:ascii="Montserrat Regular" w:hAnsi="Montserrat Regular"/>
          <w:sz w:val="18"/>
          <w:szCs w:val="18"/>
        </w:rPr>
        <w:t xml:space="preserve">Montos de créditos fiscales, </w:t>
      </w:r>
      <w:r w:rsidR="0078234B" w:rsidRPr="00221A58">
        <w:rPr>
          <w:rFonts w:ascii="Montserrat Regular" w:hAnsi="Montserrat Regular"/>
          <w:sz w:val="18"/>
          <w:szCs w:val="18"/>
        </w:rPr>
        <w:t>multas</w:t>
      </w:r>
      <w:r w:rsidR="007F1DEA">
        <w:rPr>
          <w:rFonts w:ascii="Montserrat Regular" w:hAnsi="Montserrat Regular"/>
          <w:sz w:val="18"/>
          <w:szCs w:val="18"/>
        </w:rPr>
        <w:t xml:space="preserve"> y </w:t>
      </w:r>
      <w:r w:rsidRPr="00221A58">
        <w:rPr>
          <w:rFonts w:ascii="Montserrat Regular" w:hAnsi="Montserrat Regular"/>
          <w:sz w:val="18"/>
          <w:szCs w:val="18"/>
        </w:rPr>
        <w:t>pagos</w:t>
      </w:r>
      <w:r w:rsidR="0078234B" w:rsidRPr="00221A58">
        <w:rPr>
          <w:rFonts w:ascii="Montserrat Regular" w:hAnsi="Montserrat Regular"/>
          <w:sz w:val="18"/>
          <w:szCs w:val="18"/>
        </w:rPr>
        <w:t>.</w:t>
      </w:r>
    </w:p>
    <w:p w:rsidR="00ED3378" w:rsidRPr="00221A58" w:rsidRDefault="00ED3378" w:rsidP="00ED3378">
      <w:pPr>
        <w:numPr>
          <w:ilvl w:val="0"/>
          <w:numId w:val="21"/>
        </w:numPr>
        <w:spacing w:after="200"/>
        <w:ind w:left="0" w:firstLine="0"/>
        <w:contextualSpacing/>
        <w:jc w:val="both"/>
        <w:rPr>
          <w:rFonts w:ascii="Montserrat Regular" w:hAnsi="Montserrat Regular"/>
          <w:sz w:val="18"/>
          <w:szCs w:val="18"/>
        </w:rPr>
      </w:pPr>
      <w:r w:rsidRPr="00221A58">
        <w:rPr>
          <w:rFonts w:ascii="Montserrat Regular" w:hAnsi="Montserrat Regular"/>
          <w:sz w:val="18"/>
          <w:szCs w:val="18"/>
        </w:rPr>
        <w:t>Folio SIFEN, Cadena, Sello digital, código QR y firma digital del funcionario</w:t>
      </w:r>
    </w:p>
    <w:p w:rsidR="00ED3378" w:rsidRPr="00221A58" w:rsidRDefault="00ED3378" w:rsidP="00ED3378">
      <w:pPr>
        <w:numPr>
          <w:ilvl w:val="0"/>
          <w:numId w:val="21"/>
        </w:numPr>
        <w:spacing w:after="200"/>
        <w:ind w:left="0" w:firstLine="0"/>
        <w:contextualSpacing/>
        <w:jc w:val="both"/>
        <w:rPr>
          <w:rFonts w:ascii="Montserrat Regular" w:hAnsi="Montserrat Regular"/>
          <w:sz w:val="18"/>
          <w:szCs w:val="18"/>
        </w:rPr>
      </w:pPr>
      <w:r w:rsidRPr="00221A58">
        <w:rPr>
          <w:rFonts w:ascii="Montserrat Regular" w:hAnsi="Montserrat Regular"/>
          <w:sz w:val="18"/>
          <w:szCs w:val="18"/>
        </w:rPr>
        <w:t>Denominación o razón social de bancos.</w:t>
      </w:r>
    </w:p>
    <w:p w:rsidR="00ED3378" w:rsidRPr="00221A58" w:rsidRDefault="00ED3378" w:rsidP="00ED3378">
      <w:pPr>
        <w:numPr>
          <w:ilvl w:val="0"/>
          <w:numId w:val="21"/>
        </w:numPr>
        <w:spacing w:after="200"/>
        <w:ind w:left="0" w:firstLine="0"/>
        <w:contextualSpacing/>
        <w:jc w:val="both"/>
        <w:rPr>
          <w:rFonts w:ascii="Montserrat Regular" w:hAnsi="Montserrat Regular"/>
          <w:sz w:val="18"/>
          <w:szCs w:val="18"/>
        </w:rPr>
      </w:pPr>
      <w:r w:rsidRPr="00221A58">
        <w:rPr>
          <w:rFonts w:ascii="Montserrat Regular" w:hAnsi="Montserrat Regular"/>
          <w:sz w:val="18"/>
          <w:szCs w:val="18"/>
        </w:rPr>
        <w:t>Resolución recurrida.</w:t>
      </w:r>
    </w:p>
    <w:p w:rsidR="00ED3378" w:rsidRPr="00221A58" w:rsidRDefault="00ED3378" w:rsidP="00ED3378">
      <w:pPr>
        <w:numPr>
          <w:ilvl w:val="0"/>
          <w:numId w:val="22"/>
        </w:numPr>
        <w:spacing w:after="200"/>
        <w:ind w:left="0" w:firstLine="0"/>
        <w:contextualSpacing/>
        <w:jc w:val="both"/>
        <w:rPr>
          <w:rFonts w:ascii="Montserrat Regular" w:hAnsi="Montserrat Regular"/>
          <w:sz w:val="18"/>
          <w:szCs w:val="18"/>
        </w:rPr>
      </w:pPr>
      <w:r w:rsidRPr="00221A58">
        <w:rPr>
          <w:rFonts w:ascii="Montserrat Regular" w:hAnsi="Montserrat Regular"/>
          <w:sz w:val="18"/>
          <w:szCs w:val="18"/>
        </w:rPr>
        <w:t>Datos de escritura pública</w:t>
      </w:r>
      <w:r w:rsidR="007F1DEA">
        <w:rPr>
          <w:rFonts w:ascii="Montserrat Regular" w:hAnsi="Montserrat Regular"/>
          <w:sz w:val="18"/>
          <w:szCs w:val="18"/>
        </w:rPr>
        <w:t>.</w:t>
      </w:r>
    </w:p>
    <w:p w:rsidR="0078234B" w:rsidRPr="00221A58" w:rsidRDefault="0078234B" w:rsidP="00ED3378">
      <w:pPr>
        <w:numPr>
          <w:ilvl w:val="0"/>
          <w:numId w:val="22"/>
        </w:numPr>
        <w:spacing w:after="200"/>
        <w:ind w:left="0" w:firstLine="0"/>
        <w:contextualSpacing/>
        <w:jc w:val="both"/>
        <w:rPr>
          <w:rFonts w:ascii="Montserrat Regular" w:hAnsi="Montserrat Regular"/>
          <w:sz w:val="18"/>
          <w:szCs w:val="18"/>
        </w:rPr>
      </w:pPr>
      <w:r w:rsidRPr="00221A58">
        <w:rPr>
          <w:rFonts w:ascii="Montserrat Regular" w:hAnsi="Montserrat Regular"/>
          <w:sz w:val="18"/>
          <w:szCs w:val="18"/>
        </w:rPr>
        <w:t>Orden de visita.</w:t>
      </w:r>
    </w:p>
    <w:p w:rsidR="00ED3378" w:rsidRPr="00221A58" w:rsidRDefault="00ED3378" w:rsidP="00ED3378">
      <w:pPr>
        <w:numPr>
          <w:ilvl w:val="0"/>
          <w:numId w:val="22"/>
        </w:numPr>
        <w:spacing w:after="200"/>
        <w:ind w:left="0" w:firstLine="0"/>
        <w:contextualSpacing/>
        <w:jc w:val="both"/>
        <w:rPr>
          <w:rFonts w:ascii="Montserrat Regular" w:hAnsi="Montserrat Regular"/>
          <w:sz w:val="18"/>
          <w:szCs w:val="18"/>
        </w:rPr>
      </w:pPr>
      <w:r w:rsidRPr="00221A58">
        <w:rPr>
          <w:rFonts w:ascii="Montserrat Regular" w:hAnsi="Montserrat Regular"/>
          <w:sz w:val="18"/>
          <w:szCs w:val="18"/>
        </w:rPr>
        <w:t>Contribuciones revisadas.</w:t>
      </w:r>
    </w:p>
    <w:p w:rsidR="00ED3378" w:rsidRPr="00221A58" w:rsidRDefault="00ED3378" w:rsidP="00ED3378">
      <w:pPr>
        <w:numPr>
          <w:ilvl w:val="0"/>
          <w:numId w:val="22"/>
        </w:numPr>
        <w:spacing w:after="200"/>
        <w:ind w:left="0" w:firstLine="0"/>
        <w:contextualSpacing/>
        <w:jc w:val="both"/>
        <w:rPr>
          <w:rFonts w:ascii="Montserrat Regular" w:hAnsi="Montserrat Regular"/>
          <w:sz w:val="18"/>
          <w:szCs w:val="18"/>
        </w:rPr>
      </w:pPr>
      <w:r w:rsidRPr="00221A58">
        <w:rPr>
          <w:rFonts w:ascii="Montserrat Regular" w:hAnsi="Montserrat Regular"/>
          <w:sz w:val="18"/>
          <w:szCs w:val="18"/>
        </w:rPr>
        <w:t>Proveedores.</w:t>
      </w:r>
    </w:p>
    <w:p w:rsidR="0078234B" w:rsidRPr="007F1DEA" w:rsidRDefault="00ED3378" w:rsidP="007F1DEA">
      <w:pPr>
        <w:numPr>
          <w:ilvl w:val="0"/>
          <w:numId w:val="22"/>
        </w:numPr>
        <w:spacing w:after="200"/>
        <w:ind w:left="0" w:firstLine="0"/>
        <w:contextualSpacing/>
        <w:jc w:val="both"/>
        <w:rPr>
          <w:rFonts w:ascii="Montserrat Regular" w:hAnsi="Montserrat Regular"/>
          <w:sz w:val="18"/>
          <w:szCs w:val="18"/>
        </w:rPr>
      </w:pPr>
      <w:r w:rsidRPr="00221A58">
        <w:rPr>
          <w:rFonts w:ascii="Montserrat Regular" w:hAnsi="Montserrat Regular"/>
          <w:sz w:val="18"/>
          <w:szCs w:val="18"/>
        </w:rPr>
        <w:t>Ejercicio revisado.</w:t>
      </w:r>
    </w:p>
    <w:p w:rsidR="00ED3378" w:rsidRPr="00221A58" w:rsidRDefault="00ED3378" w:rsidP="00ED3378">
      <w:pPr>
        <w:numPr>
          <w:ilvl w:val="0"/>
          <w:numId w:val="22"/>
        </w:numPr>
        <w:spacing w:after="200"/>
        <w:ind w:left="0" w:firstLine="0"/>
        <w:contextualSpacing/>
        <w:jc w:val="both"/>
        <w:rPr>
          <w:rFonts w:ascii="Montserrat Regular" w:hAnsi="Montserrat Regular"/>
          <w:sz w:val="18"/>
          <w:szCs w:val="18"/>
        </w:rPr>
      </w:pPr>
      <w:r w:rsidRPr="00221A58">
        <w:rPr>
          <w:rFonts w:ascii="Montserrat Regular" w:hAnsi="Montserrat Regular"/>
          <w:sz w:val="18"/>
          <w:szCs w:val="18"/>
        </w:rPr>
        <w:t>Número de cuentas bancarias.</w:t>
      </w:r>
    </w:p>
    <w:p w:rsidR="0078234B" w:rsidRPr="007F1DEA" w:rsidRDefault="00ED3378" w:rsidP="007F1DEA">
      <w:pPr>
        <w:numPr>
          <w:ilvl w:val="0"/>
          <w:numId w:val="22"/>
        </w:numPr>
        <w:spacing w:after="200"/>
        <w:ind w:left="0" w:firstLine="0"/>
        <w:contextualSpacing/>
        <w:jc w:val="both"/>
        <w:rPr>
          <w:rFonts w:ascii="Montserrat Regular" w:hAnsi="Montserrat Regular"/>
          <w:sz w:val="18"/>
          <w:szCs w:val="18"/>
        </w:rPr>
      </w:pPr>
      <w:r w:rsidRPr="00221A58">
        <w:rPr>
          <w:rFonts w:ascii="Montserrat Regular" w:hAnsi="Montserrat Regular"/>
          <w:sz w:val="18"/>
          <w:szCs w:val="18"/>
        </w:rPr>
        <w:t>Número de operación de presentación de declaración</w:t>
      </w:r>
      <w:r w:rsidR="0078234B" w:rsidRPr="00221A58">
        <w:rPr>
          <w:rFonts w:ascii="Montserrat Regular" w:hAnsi="Montserrat Regular"/>
          <w:sz w:val="18"/>
          <w:szCs w:val="18"/>
        </w:rPr>
        <w:t xml:space="preserve"> </w:t>
      </w:r>
      <w:r w:rsidRPr="00221A58">
        <w:rPr>
          <w:rFonts w:ascii="Montserrat Regular" w:hAnsi="Montserrat Regular"/>
          <w:sz w:val="18"/>
          <w:szCs w:val="18"/>
        </w:rPr>
        <w:t>complementaria.</w:t>
      </w:r>
    </w:p>
    <w:p w:rsidR="00ED3378" w:rsidRPr="00221A58" w:rsidRDefault="00ED3378" w:rsidP="00ED3378">
      <w:pPr>
        <w:numPr>
          <w:ilvl w:val="0"/>
          <w:numId w:val="22"/>
        </w:numPr>
        <w:spacing w:after="200"/>
        <w:ind w:left="0" w:firstLine="0"/>
        <w:contextualSpacing/>
        <w:jc w:val="both"/>
        <w:rPr>
          <w:rFonts w:ascii="Montserrat Regular" w:hAnsi="Montserrat Regular"/>
          <w:sz w:val="18"/>
          <w:szCs w:val="18"/>
        </w:rPr>
      </w:pPr>
      <w:r w:rsidRPr="00221A58">
        <w:rPr>
          <w:rFonts w:ascii="Montserrat Regular" w:hAnsi="Montserrat Regular"/>
          <w:sz w:val="18"/>
          <w:szCs w:val="18"/>
        </w:rPr>
        <w:t>Impuestos revisados.</w:t>
      </w:r>
    </w:p>
    <w:p w:rsidR="00ED3378" w:rsidRDefault="00ED3378" w:rsidP="00ED3378">
      <w:pPr>
        <w:numPr>
          <w:ilvl w:val="0"/>
          <w:numId w:val="22"/>
        </w:numPr>
        <w:spacing w:after="200"/>
        <w:ind w:left="0" w:firstLine="0"/>
        <w:contextualSpacing/>
        <w:jc w:val="both"/>
        <w:rPr>
          <w:rFonts w:ascii="Montserrat Regular" w:hAnsi="Montserrat Regular"/>
          <w:sz w:val="18"/>
          <w:szCs w:val="18"/>
        </w:rPr>
      </w:pPr>
      <w:r w:rsidRPr="00221A58">
        <w:rPr>
          <w:rFonts w:ascii="Montserrat Regular" w:hAnsi="Montserrat Regular"/>
          <w:sz w:val="18"/>
          <w:szCs w:val="18"/>
        </w:rPr>
        <w:t>Accionista</w:t>
      </w:r>
      <w:r w:rsidR="00226AE7">
        <w:rPr>
          <w:rFonts w:ascii="Montserrat Regular" w:hAnsi="Montserrat Regular"/>
          <w:sz w:val="18"/>
          <w:szCs w:val="18"/>
        </w:rPr>
        <w:t>.</w:t>
      </w:r>
    </w:p>
    <w:p w:rsidR="007F1DEA" w:rsidRPr="007F1DEA" w:rsidRDefault="007F1DEA" w:rsidP="00ED3378">
      <w:pPr>
        <w:numPr>
          <w:ilvl w:val="0"/>
          <w:numId w:val="22"/>
        </w:numPr>
        <w:spacing w:after="200"/>
        <w:ind w:left="0" w:firstLine="0"/>
        <w:contextualSpacing/>
        <w:jc w:val="both"/>
        <w:rPr>
          <w:rFonts w:ascii="Montserrat Regular" w:hAnsi="Montserrat Regular"/>
          <w:sz w:val="18"/>
          <w:szCs w:val="18"/>
        </w:rPr>
      </w:pPr>
      <w:r>
        <w:rPr>
          <w:rFonts w:ascii="Montserrat" w:hAnsi="Montserrat" w:cs="Arial"/>
          <w:sz w:val="18"/>
          <w:szCs w:val="18"/>
        </w:rPr>
        <w:t>Periodo</w:t>
      </w:r>
      <w:r w:rsidR="00226AE7">
        <w:rPr>
          <w:rFonts w:ascii="Montserrat" w:hAnsi="Montserrat" w:cs="Arial"/>
          <w:sz w:val="18"/>
          <w:szCs w:val="18"/>
        </w:rPr>
        <w:t>.</w:t>
      </w:r>
    </w:p>
    <w:p w:rsidR="007F1DEA" w:rsidRPr="007F1DEA" w:rsidRDefault="007F1DEA" w:rsidP="00ED3378">
      <w:pPr>
        <w:numPr>
          <w:ilvl w:val="0"/>
          <w:numId w:val="22"/>
        </w:numPr>
        <w:spacing w:after="200"/>
        <w:ind w:left="0" w:firstLine="0"/>
        <w:contextualSpacing/>
        <w:jc w:val="both"/>
        <w:rPr>
          <w:rFonts w:ascii="Montserrat Regular" w:hAnsi="Montserrat Regular"/>
          <w:sz w:val="18"/>
          <w:szCs w:val="18"/>
        </w:rPr>
      </w:pPr>
      <w:r>
        <w:rPr>
          <w:rFonts w:ascii="Montserrat" w:hAnsi="Montserrat" w:cs="Arial"/>
          <w:sz w:val="18"/>
          <w:szCs w:val="18"/>
        </w:rPr>
        <w:t>Tercero</w:t>
      </w:r>
      <w:r w:rsidR="00226AE7">
        <w:rPr>
          <w:rFonts w:ascii="Montserrat" w:hAnsi="Montserrat" w:cs="Arial"/>
          <w:sz w:val="18"/>
          <w:szCs w:val="18"/>
        </w:rPr>
        <w:t>.</w:t>
      </w:r>
    </w:p>
    <w:p w:rsidR="007F1DEA" w:rsidRPr="007F1DEA" w:rsidRDefault="007F1DEA" w:rsidP="00ED3378">
      <w:pPr>
        <w:numPr>
          <w:ilvl w:val="0"/>
          <w:numId w:val="22"/>
        </w:numPr>
        <w:spacing w:after="200"/>
        <w:ind w:left="0" w:firstLine="0"/>
        <w:contextualSpacing/>
        <w:jc w:val="both"/>
        <w:rPr>
          <w:rFonts w:ascii="Montserrat Regular" w:hAnsi="Montserrat Regular"/>
          <w:sz w:val="18"/>
          <w:szCs w:val="18"/>
        </w:rPr>
      </w:pPr>
      <w:r>
        <w:rPr>
          <w:rFonts w:ascii="Montserrat" w:hAnsi="Montserrat" w:cs="Arial"/>
          <w:sz w:val="18"/>
          <w:szCs w:val="18"/>
        </w:rPr>
        <w:t>Requerimiento</w:t>
      </w:r>
      <w:r w:rsidR="00226AE7">
        <w:rPr>
          <w:rFonts w:ascii="Montserrat" w:hAnsi="Montserrat" w:cs="Arial"/>
          <w:sz w:val="18"/>
          <w:szCs w:val="18"/>
        </w:rPr>
        <w:t>.</w:t>
      </w:r>
      <w:r>
        <w:rPr>
          <w:rFonts w:ascii="Montserrat" w:hAnsi="Montserrat" w:cs="Arial"/>
          <w:sz w:val="18"/>
          <w:szCs w:val="18"/>
        </w:rPr>
        <w:t xml:space="preserve"> </w:t>
      </w:r>
    </w:p>
    <w:p w:rsidR="007F1DEA" w:rsidRPr="007F1DEA" w:rsidRDefault="007F1DEA" w:rsidP="007F1DEA">
      <w:pPr>
        <w:numPr>
          <w:ilvl w:val="0"/>
          <w:numId w:val="22"/>
        </w:numPr>
        <w:spacing w:after="200"/>
        <w:ind w:hanging="720"/>
        <w:contextualSpacing/>
        <w:jc w:val="both"/>
        <w:rPr>
          <w:rFonts w:ascii="Montserrat Regular" w:hAnsi="Montserrat Regular"/>
          <w:sz w:val="18"/>
          <w:szCs w:val="18"/>
        </w:rPr>
      </w:pPr>
      <w:r>
        <w:rPr>
          <w:rFonts w:ascii="Montserrat" w:hAnsi="Montserrat" w:cs="Arial"/>
          <w:sz w:val="18"/>
          <w:szCs w:val="18"/>
        </w:rPr>
        <w:t>Cantidad</w:t>
      </w:r>
      <w:r w:rsidR="00226AE7">
        <w:rPr>
          <w:rFonts w:ascii="Montserrat" w:hAnsi="Montserrat" w:cs="Arial"/>
          <w:sz w:val="18"/>
          <w:szCs w:val="18"/>
        </w:rPr>
        <w:t>.</w:t>
      </w:r>
      <w:r>
        <w:rPr>
          <w:rFonts w:ascii="Montserrat" w:hAnsi="Montserrat" w:cs="Arial"/>
          <w:sz w:val="18"/>
          <w:szCs w:val="18"/>
        </w:rPr>
        <w:t xml:space="preserve"> </w:t>
      </w:r>
    </w:p>
    <w:p w:rsidR="007F1DEA" w:rsidRPr="007F1DEA" w:rsidRDefault="007F1DEA" w:rsidP="00ED3378">
      <w:pPr>
        <w:numPr>
          <w:ilvl w:val="0"/>
          <w:numId w:val="22"/>
        </w:numPr>
        <w:spacing w:after="200"/>
        <w:ind w:left="0" w:firstLine="0"/>
        <w:contextualSpacing/>
        <w:jc w:val="both"/>
        <w:rPr>
          <w:rFonts w:ascii="Montserrat Regular" w:hAnsi="Montserrat Regular"/>
          <w:sz w:val="18"/>
          <w:szCs w:val="18"/>
        </w:rPr>
      </w:pPr>
      <w:r>
        <w:rPr>
          <w:rFonts w:ascii="Montserrat" w:hAnsi="Montserrat" w:cs="Arial"/>
          <w:sz w:val="18"/>
          <w:szCs w:val="18"/>
        </w:rPr>
        <w:t>Línea de captura/línea de captura de pago</w:t>
      </w:r>
      <w:r w:rsidR="00226AE7">
        <w:rPr>
          <w:rFonts w:ascii="Montserrat" w:hAnsi="Montserrat" w:cs="Arial"/>
          <w:sz w:val="18"/>
          <w:szCs w:val="18"/>
        </w:rPr>
        <w:t>.</w:t>
      </w:r>
      <w:r>
        <w:rPr>
          <w:rFonts w:ascii="Montserrat" w:hAnsi="Montserrat" w:cs="Arial"/>
          <w:sz w:val="18"/>
          <w:szCs w:val="18"/>
        </w:rPr>
        <w:t xml:space="preserve"> </w:t>
      </w:r>
    </w:p>
    <w:p w:rsidR="007F1DEA" w:rsidRPr="007F1DEA" w:rsidRDefault="007F1DEA" w:rsidP="00ED3378">
      <w:pPr>
        <w:numPr>
          <w:ilvl w:val="0"/>
          <w:numId w:val="22"/>
        </w:numPr>
        <w:spacing w:after="200"/>
        <w:ind w:left="0" w:firstLine="0"/>
        <w:contextualSpacing/>
        <w:jc w:val="both"/>
        <w:rPr>
          <w:rFonts w:ascii="Montserrat Regular" w:hAnsi="Montserrat Regular"/>
          <w:sz w:val="18"/>
          <w:szCs w:val="18"/>
        </w:rPr>
      </w:pPr>
      <w:r>
        <w:rPr>
          <w:rFonts w:ascii="Montserrat" w:hAnsi="Montserrat" w:cs="Arial"/>
          <w:sz w:val="18"/>
          <w:szCs w:val="18"/>
        </w:rPr>
        <w:t>Llave de captura</w:t>
      </w:r>
      <w:r w:rsidR="00226AE7">
        <w:rPr>
          <w:rFonts w:ascii="Montserrat" w:hAnsi="Montserrat" w:cs="Arial"/>
          <w:sz w:val="18"/>
          <w:szCs w:val="18"/>
        </w:rPr>
        <w:t>.</w:t>
      </w:r>
      <w:r>
        <w:rPr>
          <w:rFonts w:ascii="Montserrat" w:hAnsi="Montserrat" w:cs="Arial"/>
          <w:sz w:val="18"/>
          <w:szCs w:val="18"/>
        </w:rPr>
        <w:t xml:space="preserve"> </w:t>
      </w:r>
    </w:p>
    <w:p w:rsidR="007F1DEA" w:rsidRPr="007F1DEA" w:rsidRDefault="007F1DEA" w:rsidP="00ED3378">
      <w:pPr>
        <w:numPr>
          <w:ilvl w:val="0"/>
          <w:numId w:val="22"/>
        </w:numPr>
        <w:spacing w:after="200"/>
        <w:ind w:left="0" w:firstLine="0"/>
        <w:contextualSpacing/>
        <w:jc w:val="both"/>
        <w:rPr>
          <w:rFonts w:ascii="Montserrat Regular" w:hAnsi="Montserrat Regular"/>
          <w:sz w:val="18"/>
          <w:szCs w:val="18"/>
        </w:rPr>
      </w:pPr>
      <w:r>
        <w:rPr>
          <w:rFonts w:ascii="Montserrat" w:hAnsi="Montserrat" w:cs="Arial"/>
          <w:sz w:val="18"/>
          <w:szCs w:val="18"/>
        </w:rPr>
        <w:t>Llave de pago</w:t>
      </w:r>
      <w:r w:rsidR="00226AE7">
        <w:rPr>
          <w:rFonts w:ascii="Montserrat" w:hAnsi="Montserrat" w:cs="Arial"/>
          <w:sz w:val="18"/>
          <w:szCs w:val="18"/>
        </w:rPr>
        <w:t>.</w:t>
      </w:r>
      <w:r>
        <w:rPr>
          <w:rFonts w:ascii="Montserrat" w:hAnsi="Montserrat" w:cs="Arial"/>
          <w:sz w:val="18"/>
          <w:szCs w:val="18"/>
        </w:rPr>
        <w:t xml:space="preserve"> </w:t>
      </w:r>
    </w:p>
    <w:p w:rsidR="007F1DEA" w:rsidRPr="007F1DEA" w:rsidRDefault="007F1DEA" w:rsidP="00ED3378">
      <w:pPr>
        <w:numPr>
          <w:ilvl w:val="0"/>
          <w:numId w:val="22"/>
        </w:numPr>
        <w:spacing w:after="200"/>
        <w:ind w:left="0" w:firstLine="0"/>
        <w:contextualSpacing/>
        <w:jc w:val="both"/>
        <w:rPr>
          <w:rFonts w:ascii="Montserrat Regular" w:hAnsi="Montserrat Regular"/>
          <w:sz w:val="18"/>
          <w:szCs w:val="18"/>
        </w:rPr>
      </w:pPr>
      <w:r>
        <w:rPr>
          <w:rFonts w:ascii="Montserrat" w:hAnsi="Montserrat" w:cs="Arial"/>
          <w:sz w:val="18"/>
          <w:szCs w:val="18"/>
        </w:rPr>
        <w:t>Folio acto administrativo</w:t>
      </w:r>
      <w:r w:rsidR="00226AE7">
        <w:rPr>
          <w:rFonts w:ascii="Montserrat" w:hAnsi="Montserrat" w:cs="Arial"/>
          <w:sz w:val="18"/>
          <w:szCs w:val="18"/>
        </w:rPr>
        <w:t>.</w:t>
      </w:r>
      <w:r>
        <w:rPr>
          <w:rFonts w:ascii="Montserrat" w:hAnsi="Montserrat" w:cs="Arial"/>
          <w:sz w:val="18"/>
          <w:szCs w:val="18"/>
        </w:rPr>
        <w:t xml:space="preserve"> </w:t>
      </w:r>
    </w:p>
    <w:p w:rsidR="007F1DEA" w:rsidRPr="00221A58" w:rsidRDefault="007F1DEA" w:rsidP="00ED3378">
      <w:pPr>
        <w:numPr>
          <w:ilvl w:val="0"/>
          <w:numId w:val="22"/>
        </w:numPr>
        <w:spacing w:after="200"/>
        <w:ind w:left="0" w:firstLine="0"/>
        <w:contextualSpacing/>
        <w:jc w:val="both"/>
        <w:rPr>
          <w:rFonts w:ascii="Montserrat Regular" w:hAnsi="Montserrat Regular"/>
          <w:sz w:val="18"/>
          <w:szCs w:val="18"/>
        </w:rPr>
      </w:pPr>
      <w:r>
        <w:rPr>
          <w:rFonts w:ascii="Montserrat" w:hAnsi="Montserrat" w:cs="Arial"/>
          <w:sz w:val="18"/>
          <w:szCs w:val="18"/>
        </w:rPr>
        <w:t>Número de referencia</w:t>
      </w:r>
      <w:r w:rsidR="00226AE7">
        <w:rPr>
          <w:rFonts w:ascii="Montserrat" w:hAnsi="Montserrat" w:cs="Arial"/>
          <w:sz w:val="18"/>
          <w:szCs w:val="18"/>
        </w:rPr>
        <w:t>.</w:t>
      </w:r>
    </w:p>
    <w:p w:rsidR="00ED3378" w:rsidRPr="00221A58" w:rsidRDefault="00ED3378" w:rsidP="00ED3378">
      <w:pPr>
        <w:spacing w:after="200"/>
        <w:contextualSpacing/>
        <w:jc w:val="both"/>
        <w:rPr>
          <w:rFonts w:ascii="Montserrat Regular" w:hAnsi="Montserrat Regular"/>
          <w:sz w:val="18"/>
          <w:szCs w:val="18"/>
        </w:rPr>
      </w:pPr>
    </w:p>
    <w:p w:rsidR="00ED3378" w:rsidRDefault="00ED3378" w:rsidP="00311921">
      <w:pPr>
        <w:ind w:right="-93"/>
        <w:jc w:val="both"/>
        <w:rPr>
          <w:rFonts w:ascii="Montserrat Regular" w:hAnsi="Montserrat Regular"/>
          <w:sz w:val="18"/>
          <w:szCs w:val="18"/>
        </w:rPr>
      </w:pPr>
      <w:r w:rsidRPr="00221A58">
        <w:rPr>
          <w:rFonts w:ascii="Montserrat Regular" w:hAnsi="Montserrat Regular"/>
          <w:sz w:val="18"/>
          <w:szCs w:val="18"/>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7F1DEA" w:rsidRDefault="007F1DEA" w:rsidP="00311921">
      <w:pPr>
        <w:ind w:right="-93"/>
        <w:jc w:val="both"/>
        <w:rPr>
          <w:rFonts w:ascii="Montserrat Regular" w:hAnsi="Montserrat Regular"/>
          <w:sz w:val="18"/>
          <w:szCs w:val="18"/>
        </w:rPr>
      </w:pPr>
    </w:p>
    <w:p w:rsidR="007F1DEA" w:rsidRDefault="007F1DEA" w:rsidP="00311921">
      <w:pPr>
        <w:ind w:right="-93"/>
        <w:jc w:val="both"/>
        <w:rPr>
          <w:rFonts w:ascii="Montserrat Regular" w:hAnsi="Montserrat Regular"/>
          <w:sz w:val="18"/>
          <w:szCs w:val="18"/>
        </w:rPr>
      </w:pPr>
      <w:r w:rsidRPr="00EF70A8">
        <w:rPr>
          <w:rFonts w:ascii="Montserrat Regular" w:hAnsi="Montserrat Regular"/>
          <w:sz w:val="18"/>
          <w:szCs w:val="18"/>
        </w:rPr>
        <w:t>Así también los datos personales que se testarán, son los siguientes:</w:t>
      </w:r>
    </w:p>
    <w:p w:rsidR="00155193" w:rsidRPr="00EF70A8" w:rsidRDefault="00155193" w:rsidP="00311921">
      <w:pPr>
        <w:ind w:right="-93"/>
        <w:jc w:val="both"/>
        <w:rPr>
          <w:rFonts w:ascii="Montserrat Regular" w:hAnsi="Montserrat Regular"/>
          <w:sz w:val="18"/>
          <w:szCs w:val="18"/>
        </w:rPr>
      </w:pPr>
    </w:p>
    <w:p w:rsidR="007F1DEA" w:rsidRPr="00EF70A8" w:rsidRDefault="007F1DEA" w:rsidP="00311921">
      <w:pPr>
        <w:numPr>
          <w:ilvl w:val="0"/>
          <w:numId w:val="22"/>
        </w:numPr>
        <w:spacing w:after="200"/>
        <w:ind w:right="-93"/>
        <w:contextualSpacing/>
        <w:jc w:val="both"/>
        <w:rPr>
          <w:rFonts w:ascii="Montserrat Regular" w:hAnsi="Montserrat Regular"/>
          <w:sz w:val="18"/>
          <w:szCs w:val="18"/>
        </w:rPr>
      </w:pPr>
      <w:r w:rsidRPr="00EF70A8">
        <w:rPr>
          <w:rFonts w:ascii="Montserrat Regular" w:hAnsi="Montserrat Regular"/>
          <w:sz w:val="18"/>
          <w:szCs w:val="18"/>
        </w:rPr>
        <w:t>Empleado</w:t>
      </w:r>
    </w:p>
    <w:p w:rsidR="007F1DEA" w:rsidRPr="00EF70A8" w:rsidRDefault="007F1DEA" w:rsidP="00311921">
      <w:pPr>
        <w:numPr>
          <w:ilvl w:val="0"/>
          <w:numId w:val="22"/>
        </w:numPr>
        <w:spacing w:after="200"/>
        <w:ind w:right="-93"/>
        <w:contextualSpacing/>
        <w:jc w:val="both"/>
        <w:rPr>
          <w:rFonts w:ascii="Montserrat Regular" w:hAnsi="Montserrat Regular"/>
          <w:sz w:val="18"/>
          <w:szCs w:val="18"/>
        </w:rPr>
      </w:pPr>
      <w:r w:rsidRPr="00EF70A8">
        <w:rPr>
          <w:rFonts w:ascii="Montserrat Regular" w:hAnsi="Montserrat Regular"/>
          <w:sz w:val="18"/>
          <w:szCs w:val="18"/>
        </w:rPr>
        <w:t>Ocupación</w:t>
      </w:r>
    </w:p>
    <w:p w:rsidR="007F1DEA" w:rsidRPr="00EF70A8" w:rsidRDefault="007F1DEA" w:rsidP="00311921">
      <w:pPr>
        <w:spacing w:after="200"/>
        <w:ind w:left="720" w:right="-93"/>
        <w:contextualSpacing/>
        <w:jc w:val="both"/>
        <w:rPr>
          <w:rFonts w:ascii="Montserrat Regular" w:hAnsi="Montserrat Regular"/>
          <w:sz w:val="18"/>
          <w:szCs w:val="18"/>
        </w:rPr>
      </w:pPr>
    </w:p>
    <w:p w:rsidR="007F1DEA" w:rsidRPr="00221A58" w:rsidRDefault="00155193" w:rsidP="00311921">
      <w:pPr>
        <w:spacing w:after="200"/>
        <w:ind w:right="-93"/>
        <w:contextualSpacing/>
        <w:jc w:val="both"/>
        <w:rPr>
          <w:rFonts w:ascii="Montserrat Regular" w:hAnsi="Montserrat Regular"/>
          <w:sz w:val="18"/>
          <w:szCs w:val="18"/>
        </w:rPr>
      </w:pPr>
      <w:r w:rsidRPr="00EF70A8">
        <w:rPr>
          <w:rFonts w:ascii="Montserrat Regular" w:hAnsi="Montserrat Regular"/>
          <w:sz w:val="18"/>
          <w:szCs w:val="18"/>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r w:rsidR="007F1DEA" w:rsidRPr="00EF70A8">
        <w:rPr>
          <w:rFonts w:ascii="Montserrat Regular" w:hAnsi="Montserrat Regular"/>
          <w:sz w:val="18"/>
          <w:szCs w:val="18"/>
        </w:rPr>
        <w:t>.</w:t>
      </w:r>
    </w:p>
    <w:p w:rsidR="00ED3378" w:rsidRPr="00221A58" w:rsidRDefault="00ED3378" w:rsidP="00311921">
      <w:pPr>
        <w:spacing w:line="276" w:lineRule="auto"/>
        <w:ind w:right="-93"/>
        <w:jc w:val="both"/>
        <w:rPr>
          <w:rFonts w:ascii="Montserrat" w:hAnsi="Montserrat" w:cs="Arial"/>
          <w:sz w:val="18"/>
          <w:szCs w:val="18"/>
        </w:rPr>
      </w:pPr>
    </w:p>
    <w:p w:rsidR="00ED3378" w:rsidRPr="00221A58" w:rsidRDefault="00ED3378" w:rsidP="00311921">
      <w:pPr>
        <w:ind w:right="-93"/>
        <w:jc w:val="both"/>
        <w:rPr>
          <w:rFonts w:ascii="Montserrat Regular" w:hAnsi="Montserrat Regular"/>
          <w:sz w:val="18"/>
          <w:szCs w:val="18"/>
        </w:rPr>
      </w:pPr>
      <w:r w:rsidRPr="00221A58">
        <w:rPr>
          <w:rFonts w:ascii="Montserrat Regular" w:hAnsi="Montserrat Regular"/>
          <w:sz w:val="18"/>
          <w:szCs w:val="18"/>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AB5E5E" w:rsidRPr="00221A58" w:rsidRDefault="00AB5E5E" w:rsidP="00AB5E5E">
      <w:pPr>
        <w:ind w:right="-93"/>
        <w:jc w:val="both"/>
        <w:rPr>
          <w:rFonts w:ascii="Montserrat Regular" w:hAnsi="Montserrat Regular"/>
          <w:sz w:val="18"/>
          <w:szCs w:val="18"/>
        </w:rPr>
      </w:pPr>
    </w:p>
    <w:tbl>
      <w:tblPr>
        <w:tblStyle w:val="Tablaconcuadrc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16"/>
        <w:gridCol w:w="2312"/>
      </w:tblGrid>
      <w:tr w:rsidR="00ED3378" w:rsidRPr="00221A58" w:rsidTr="005B4305">
        <w:trPr>
          <w:trHeight w:val="1786"/>
        </w:trPr>
        <w:tc>
          <w:tcPr>
            <w:tcW w:w="6516" w:type="dxa"/>
          </w:tcPr>
          <w:p w:rsidR="00ED3378" w:rsidRPr="00221A58" w:rsidRDefault="00ED3378" w:rsidP="005B4305">
            <w:pPr>
              <w:rPr>
                <w:rFonts w:eastAsia="Times New Roman"/>
                <w:b/>
                <w:sz w:val="18"/>
                <w:szCs w:val="18"/>
              </w:rPr>
            </w:pPr>
            <w:r w:rsidRPr="00221A58">
              <w:rPr>
                <w:rFonts w:eastAsia="Times New Roman"/>
                <w:b/>
                <w:sz w:val="18"/>
                <w:szCs w:val="18"/>
              </w:rPr>
              <w:t>A t e n t a m e n t e</w:t>
            </w:r>
          </w:p>
          <w:p w:rsidR="00ED3378" w:rsidRPr="00221A58" w:rsidRDefault="00ED3378" w:rsidP="005B4305">
            <w:pPr>
              <w:rPr>
                <w:rFonts w:eastAsia="Times New Roman"/>
                <w:b/>
                <w:sz w:val="18"/>
                <w:szCs w:val="18"/>
              </w:rPr>
            </w:pPr>
          </w:p>
          <w:p w:rsidR="00ED3378" w:rsidRPr="00221A58" w:rsidRDefault="00ED3378" w:rsidP="005B4305">
            <w:pPr>
              <w:rPr>
                <w:rFonts w:eastAsia="Times New Roman"/>
                <w:b/>
                <w:sz w:val="18"/>
                <w:szCs w:val="18"/>
              </w:rPr>
            </w:pPr>
          </w:p>
          <w:p w:rsidR="00ED3378" w:rsidRPr="00221A58" w:rsidRDefault="00ED3378" w:rsidP="005B4305">
            <w:pPr>
              <w:rPr>
                <w:rFonts w:eastAsia="Times New Roman"/>
                <w:b/>
                <w:sz w:val="18"/>
                <w:szCs w:val="18"/>
              </w:rPr>
            </w:pPr>
          </w:p>
          <w:p w:rsidR="00ED3378" w:rsidRPr="00221A58" w:rsidRDefault="00ED3378" w:rsidP="005B4305">
            <w:pPr>
              <w:rPr>
                <w:rFonts w:eastAsia="Times New Roman"/>
                <w:b/>
                <w:sz w:val="18"/>
                <w:szCs w:val="18"/>
              </w:rPr>
            </w:pPr>
          </w:p>
          <w:p w:rsidR="00ED3378" w:rsidRPr="00221A58" w:rsidRDefault="00ED3378" w:rsidP="005B4305">
            <w:pPr>
              <w:jc w:val="both"/>
              <w:rPr>
                <w:b/>
                <w:bCs w:val="0"/>
                <w:sz w:val="18"/>
                <w:szCs w:val="18"/>
              </w:rPr>
            </w:pPr>
            <w:r w:rsidRPr="00221A58">
              <w:rPr>
                <w:b/>
                <w:sz w:val="18"/>
                <w:szCs w:val="18"/>
              </w:rPr>
              <w:t xml:space="preserve">Lic. </w:t>
            </w:r>
            <w:r w:rsidR="00DE2750">
              <w:rPr>
                <w:b/>
                <w:sz w:val="18"/>
                <w:szCs w:val="18"/>
              </w:rPr>
              <w:t xml:space="preserve">Norma Sanjuanita Vega Martínez </w:t>
            </w:r>
            <w:r w:rsidR="00221A58" w:rsidRPr="00221A58">
              <w:rPr>
                <w:b/>
                <w:sz w:val="18"/>
                <w:szCs w:val="18"/>
              </w:rPr>
              <w:t xml:space="preserve"> </w:t>
            </w:r>
            <w:r w:rsidRPr="00221A58">
              <w:rPr>
                <w:b/>
                <w:sz w:val="18"/>
                <w:szCs w:val="18"/>
              </w:rPr>
              <w:t xml:space="preserve">    </w:t>
            </w:r>
          </w:p>
          <w:p w:rsidR="00ED3378" w:rsidRPr="00221A58" w:rsidRDefault="00DE2750" w:rsidP="005B4305">
            <w:pPr>
              <w:spacing w:line="269" w:lineRule="auto"/>
              <w:jc w:val="both"/>
              <w:rPr>
                <w:bCs w:val="0"/>
                <w:sz w:val="18"/>
                <w:szCs w:val="18"/>
              </w:rPr>
            </w:pPr>
            <w:r>
              <w:rPr>
                <w:sz w:val="18"/>
                <w:szCs w:val="18"/>
              </w:rPr>
              <w:t xml:space="preserve">Administradora Desconcentrada Jurídica de Jalisco "1" </w:t>
            </w:r>
            <w:r w:rsidR="00221A58" w:rsidRPr="00221A58">
              <w:rPr>
                <w:sz w:val="18"/>
                <w:szCs w:val="18"/>
              </w:rPr>
              <w:t xml:space="preserve"> </w:t>
            </w:r>
            <w:r w:rsidR="00ED3378" w:rsidRPr="00221A58">
              <w:rPr>
                <w:sz w:val="18"/>
                <w:szCs w:val="18"/>
              </w:rPr>
              <w:t xml:space="preserve">  </w:t>
            </w:r>
          </w:p>
          <w:p w:rsidR="00ED3378" w:rsidRPr="00221A58" w:rsidRDefault="00ED3378" w:rsidP="005B4305">
            <w:pPr>
              <w:spacing w:line="269" w:lineRule="auto"/>
              <w:jc w:val="both"/>
              <w:rPr>
                <w:bCs w:val="0"/>
                <w:sz w:val="18"/>
                <w:szCs w:val="18"/>
              </w:rPr>
            </w:pPr>
          </w:p>
        </w:tc>
        <w:tc>
          <w:tcPr>
            <w:tcW w:w="2312" w:type="dxa"/>
          </w:tcPr>
          <w:p w:rsidR="00ED3378" w:rsidRPr="00221A58" w:rsidRDefault="008B1761" w:rsidP="005B4305">
            <w:pPr>
              <w:rPr>
                <w:rFonts w:eastAsia="Times New Roman"/>
                <w:b/>
                <w:sz w:val="18"/>
                <w:szCs w:val="18"/>
              </w:rPr>
            </w:pPr>
            <w:r>
              <w:rPr>
                <w:rFonts w:eastAsia="Times New Roman"/>
                <w:b/>
                <w:noProof/>
                <w:sz w:val="18"/>
                <w:szCs w:val="18"/>
              </w:rPr>
              <w:drawing>
                <wp:anchor distT="0" distB="0" distL="114300" distR="114300" simplePos="0" relativeHeight="251658240" behindDoc="0" locked="0" layoutInCell="1" allowOverlap="1">
                  <wp:simplePos x="0" y="0"/>
                  <wp:positionH relativeFrom="column">
                    <wp:posOffset>6985</wp:posOffset>
                  </wp:positionH>
                  <wp:positionV relativeFrom="paragraph">
                    <wp:posOffset>-35560</wp:posOffset>
                  </wp:positionV>
                  <wp:extent cx="1238250" cy="1238250"/>
                  <wp:effectExtent l="0" t="0" r="0" b="0"/>
                  <wp:wrapNone/>
                  <wp:docPr id="2" name="Imagen 2"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tc>
      </w:tr>
    </w:tbl>
    <w:p w:rsidR="00ED3378" w:rsidRPr="00221A58" w:rsidRDefault="00ED3378" w:rsidP="00ED3378">
      <w:pPr>
        <w:jc w:val="both"/>
        <w:rPr>
          <w:rFonts w:ascii="Montserrat" w:hAnsi="Montserrat"/>
          <w:i/>
          <w:iCs/>
          <w:sz w:val="18"/>
          <w:szCs w:val="18"/>
          <w:lang w:val="it-CH"/>
        </w:rPr>
      </w:pPr>
    </w:p>
    <w:p w:rsidR="004A67F8" w:rsidRDefault="004A67F8" w:rsidP="00ED3378">
      <w:pPr>
        <w:jc w:val="both"/>
        <w:rPr>
          <w:rFonts w:ascii="Montserrat" w:hAnsi="Montserrat"/>
          <w:i/>
          <w:iCs/>
          <w:sz w:val="16"/>
          <w:szCs w:val="18"/>
          <w:lang w:val="it-CH"/>
        </w:rPr>
      </w:pPr>
      <w:r>
        <w:rPr>
          <w:rFonts w:ascii="Montserrat" w:hAnsi="Montserrat"/>
          <w:i/>
          <w:iCs/>
          <w:sz w:val="16"/>
          <w:szCs w:val="18"/>
          <w:lang w:val="it-CH"/>
        </w:rPr>
        <w:t>Firma Electrónica:</w:t>
      </w:r>
    </w:p>
    <w:p w:rsidR="00221A58" w:rsidRPr="00221A58" w:rsidRDefault="004A67F8" w:rsidP="00ED3378">
      <w:pPr>
        <w:jc w:val="both"/>
        <w:rPr>
          <w:rFonts w:ascii="Montserrat" w:hAnsi="Montserrat"/>
          <w:i/>
          <w:iCs/>
          <w:sz w:val="16"/>
          <w:szCs w:val="18"/>
          <w:lang w:val="it-CH"/>
        </w:rPr>
      </w:pPr>
      <w:r>
        <w:rPr>
          <w:rFonts w:ascii="Montserrat" w:hAnsi="Montserrat"/>
          <w:i/>
          <w:iCs/>
          <w:sz w:val="16"/>
          <w:szCs w:val="18"/>
          <w:lang w:val="it-CH"/>
        </w:rPr>
        <w:t xml:space="preserve">Ye4wjrOPBwWBHSlgtakI44c6pv19nJpYza4/PRg2w1zgEbKS+/zBowHbaWEXv/JrG6ejM8NBj28hKAS7XhVjge03d+yeBwYjQlGLNOS3DC2+5l0GhGXWebLx62NSg+CvOIt7ck1OtJjxkwpzEHOA6hGA4AvVlPF+Z3lNq6Ivbx0thoGlaysPj2+bGsaQhVurASaSqWCOk9+Dfg1evutm68lP+AQOXRPvE2wjHMxynJNudS8L4rWGjLvZwRKgBOPRWS0LLNOVch38iJsoF3sf5sB8BCdQfrDAO2x5RoL/0UsdYENG7bW3Emp/mpd53cJDupYd9F/Y14HFpcM/p9UPZA== </w:t>
      </w:r>
      <w:r w:rsidR="00221A58" w:rsidRPr="00221A58">
        <w:rPr>
          <w:rFonts w:ascii="Montserrat" w:hAnsi="Montserrat"/>
          <w:i/>
          <w:iCs/>
          <w:sz w:val="16"/>
          <w:szCs w:val="18"/>
          <w:lang w:val="it-CH"/>
        </w:rPr>
        <w:t xml:space="preserve"> </w:t>
      </w:r>
    </w:p>
    <w:p w:rsidR="004A67F8" w:rsidRDefault="004A67F8" w:rsidP="00ED3378">
      <w:pPr>
        <w:jc w:val="both"/>
        <w:rPr>
          <w:rFonts w:ascii="Montserrat" w:hAnsi="Montserrat"/>
          <w:i/>
          <w:iCs/>
          <w:sz w:val="16"/>
          <w:szCs w:val="18"/>
          <w:lang w:val="it-CH"/>
        </w:rPr>
      </w:pPr>
      <w:r>
        <w:rPr>
          <w:rFonts w:ascii="Montserrat" w:hAnsi="Montserrat"/>
          <w:i/>
          <w:iCs/>
          <w:sz w:val="16"/>
          <w:szCs w:val="18"/>
          <w:lang w:val="it-CH"/>
        </w:rPr>
        <w:t xml:space="preserve">Cadena original: </w:t>
      </w:r>
    </w:p>
    <w:p w:rsidR="004A67F8" w:rsidRDefault="004A67F8" w:rsidP="00ED3378">
      <w:pPr>
        <w:jc w:val="both"/>
        <w:rPr>
          <w:rFonts w:ascii="Montserrat" w:hAnsi="Montserrat"/>
          <w:i/>
          <w:iCs/>
          <w:sz w:val="16"/>
          <w:szCs w:val="18"/>
          <w:lang w:val="it-CH"/>
        </w:rPr>
      </w:pPr>
      <w:r>
        <w:rPr>
          <w:rFonts w:ascii="Montserrat" w:hAnsi="Montserrat"/>
          <w:i/>
          <w:iCs/>
          <w:sz w:val="16"/>
          <w:szCs w:val="18"/>
          <w:lang w:val="it-CH"/>
        </w:rPr>
        <w:t>||SAT970701NN3|Comité de Transparencia del Servicio de Administración Tributaria|600-30-2022-10250|23 de septiembre de 2022|10/6/2022 3:53:33 PM|00001088888800000031||</w:t>
      </w:r>
    </w:p>
    <w:p w:rsidR="004A67F8" w:rsidRDefault="004A67F8" w:rsidP="00ED3378">
      <w:pPr>
        <w:jc w:val="both"/>
        <w:rPr>
          <w:rFonts w:ascii="Montserrat" w:hAnsi="Montserrat"/>
          <w:i/>
          <w:iCs/>
          <w:sz w:val="16"/>
          <w:szCs w:val="18"/>
          <w:lang w:val="it-CH"/>
        </w:rPr>
      </w:pPr>
    </w:p>
    <w:p w:rsidR="004A67F8" w:rsidRDefault="004A67F8" w:rsidP="00ED3378">
      <w:pPr>
        <w:jc w:val="both"/>
        <w:rPr>
          <w:rFonts w:ascii="Montserrat" w:hAnsi="Montserrat"/>
          <w:i/>
          <w:iCs/>
          <w:sz w:val="16"/>
          <w:szCs w:val="18"/>
          <w:lang w:val="it-CH"/>
        </w:rPr>
      </w:pPr>
      <w:r>
        <w:rPr>
          <w:rFonts w:ascii="Montserrat" w:hAnsi="Montserrat"/>
          <w:i/>
          <w:iCs/>
          <w:sz w:val="16"/>
          <w:szCs w:val="18"/>
          <w:lang w:val="it-CH"/>
        </w:rPr>
        <w:t xml:space="preserve">Sello digital: </w:t>
      </w:r>
    </w:p>
    <w:p w:rsidR="00221A58" w:rsidRPr="00221A58" w:rsidRDefault="004A67F8" w:rsidP="00ED3378">
      <w:pPr>
        <w:jc w:val="both"/>
        <w:rPr>
          <w:rFonts w:ascii="Montserrat" w:hAnsi="Montserrat"/>
          <w:i/>
          <w:iCs/>
          <w:sz w:val="16"/>
          <w:szCs w:val="18"/>
          <w:lang w:val="it-CH"/>
        </w:rPr>
      </w:pPr>
      <w:r>
        <w:rPr>
          <w:rFonts w:ascii="Montserrat" w:hAnsi="Montserrat"/>
          <w:i/>
          <w:iCs/>
          <w:sz w:val="16"/>
          <w:szCs w:val="18"/>
          <w:lang w:val="it-CH"/>
        </w:rPr>
        <w:t xml:space="preserve">K51IUpDgEucoJ/Q++DJPfkFVu9Rx9F0ikPWRyYRbHWjS3bPES2eqKDOGrhwYEbUKwTG65mg54pGvcEifTmdHiHkthhFB4F1iFQQBGaiJLShZiVuocxkn3iKCAhRHF420rqmmMksQvLwsK1a4v8oGB3QNqIOOWJSEBkHR2eiIa9M= </w:t>
      </w:r>
      <w:r w:rsidR="00221A58" w:rsidRPr="00221A58">
        <w:rPr>
          <w:rFonts w:ascii="Montserrat" w:hAnsi="Montserrat"/>
          <w:i/>
          <w:iCs/>
          <w:sz w:val="16"/>
          <w:szCs w:val="18"/>
          <w:lang w:val="it-CH"/>
        </w:rPr>
        <w:t xml:space="preserve"> </w:t>
      </w:r>
    </w:p>
    <w:p w:rsidR="00221A58" w:rsidRPr="00221A58" w:rsidRDefault="00221A58" w:rsidP="00ED3378">
      <w:pPr>
        <w:jc w:val="both"/>
        <w:rPr>
          <w:rFonts w:ascii="Montserrat" w:hAnsi="Montserrat"/>
          <w:i/>
          <w:iCs/>
          <w:sz w:val="16"/>
          <w:szCs w:val="18"/>
          <w:lang w:val="it-CH"/>
        </w:rPr>
      </w:pPr>
    </w:p>
    <w:p w:rsidR="00ED3378" w:rsidRPr="00221A58" w:rsidRDefault="00ED3378" w:rsidP="00ED3378">
      <w:pPr>
        <w:jc w:val="both"/>
        <w:rPr>
          <w:rFonts w:ascii="Montserrat" w:hAnsi="Montserrat"/>
          <w:i/>
          <w:iCs/>
          <w:sz w:val="16"/>
          <w:szCs w:val="18"/>
          <w:lang w:val="it-CH"/>
        </w:rPr>
      </w:pPr>
      <w:r w:rsidRPr="00221A58">
        <w:rPr>
          <w:rFonts w:ascii="Montserrat" w:hAnsi="Montserrat"/>
          <w:i/>
          <w:iCs/>
          <w:sz w:val="16"/>
          <w:szCs w:val="18"/>
          <w:lang w:val="it-CH"/>
        </w:rPr>
        <w:t>El presente acto administrativo ha sido firmado mediante el uso de la e.firma del funcionario competente, amparada por un certificado vigente a la fecha de la resolución, de conformidad con los artículos 38, párrafos primero, fracción V,  tercero, cuarto, quinto, sexto y octavo y 17-D, tercero y décimo párrafos del Código Fiscal de la Federación.</w:t>
      </w:r>
    </w:p>
    <w:p w:rsidR="00ED3378" w:rsidRPr="00221A58" w:rsidRDefault="00ED3378" w:rsidP="00ED3378">
      <w:pPr>
        <w:jc w:val="both"/>
        <w:rPr>
          <w:rFonts w:ascii="Montserrat" w:hAnsi="Montserrat"/>
          <w:i/>
          <w:iCs/>
          <w:sz w:val="16"/>
          <w:szCs w:val="18"/>
          <w:lang w:val="it-CH"/>
        </w:rPr>
      </w:pPr>
    </w:p>
    <w:p w:rsidR="00144D77" w:rsidRPr="00221A58" w:rsidRDefault="00ED3378" w:rsidP="00AB5E5E">
      <w:pPr>
        <w:jc w:val="both"/>
        <w:rPr>
          <w:rFonts w:ascii="Montserrat" w:hAnsi="Montserrat"/>
          <w:i/>
          <w:iCs/>
          <w:sz w:val="16"/>
          <w:szCs w:val="18"/>
          <w:lang w:val="it-CH"/>
        </w:rPr>
      </w:pPr>
      <w:r w:rsidRPr="00221A58">
        <w:rPr>
          <w:rFonts w:ascii="Montserrat" w:hAnsi="Montserrat"/>
          <w:i/>
          <w:iCs/>
          <w:sz w:val="16"/>
          <w:szCs w:val="18"/>
          <w:lang w:val="it-CH"/>
        </w:rPr>
        <w:t>De conformidad con lo establecido en los artículos 17-I y 38, tercer a quinto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sectPr w:rsidR="00144D77" w:rsidRPr="00221A58" w:rsidSect="00E8302F">
      <w:headerReference w:type="default" r:id="rId8"/>
      <w:footerReference w:type="default" r:id="rId9"/>
      <w:headerReference w:type="first" r:id="rId10"/>
      <w:footerReference w:type="first" r:id="rId11"/>
      <w:pgSz w:w="12240" w:h="15840"/>
      <w:pgMar w:top="1417" w:right="1701" w:bottom="284" w:left="1701" w:header="68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82E" w:rsidRDefault="0043182E" w:rsidP="00D70299">
      <w:r>
        <w:separator/>
      </w:r>
    </w:p>
  </w:endnote>
  <w:endnote w:type="continuationSeparator" w:id="0">
    <w:p w:rsidR="0043182E" w:rsidRDefault="0043182E" w:rsidP="00D70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LGCSans-Bold">
    <w:altName w:val="Calibri"/>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ontserrat">
    <w:altName w:val="Montserrat"/>
    <w:panose1 w:val="00000500000000000000"/>
    <w:charset w:val="00"/>
    <w:family w:val="auto"/>
    <w:pitch w:val="variable"/>
    <w:sig w:usb0="2000020F" w:usb1="00000003" w:usb2="00000000" w:usb3="00000000" w:csb0="00000197" w:csb1="00000000"/>
  </w:font>
  <w:font w:name="Montserrat-Regular">
    <w:altName w:val="Montserrat"/>
    <w:panose1 w:val="00000000000000000000"/>
    <w:charset w:val="00"/>
    <w:family w:val="swiss"/>
    <w:notTrueType/>
    <w:pitch w:val="default"/>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Montserrat Bold">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Soberana Sans">
    <w:panose1 w:val="02000000000000000000"/>
    <w:charset w:val="00"/>
    <w:family w:val="modern"/>
    <w:notTrueType/>
    <w:pitch w:val="variable"/>
    <w:sig w:usb0="800000AF" w:usb1="4000204B" w:usb2="00000000" w:usb3="00000000" w:csb0="00000001"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6651" w:rsidRPr="00E50FCF" w:rsidRDefault="00566651" w:rsidP="00072CF9">
    <w:pPr>
      <w:tabs>
        <w:tab w:val="left" w:pos="1764"/>
      </w:tabs>
      <w:autoSpaceDE w:val="0"/>
      <w:autoSpaceDN w:val="0"/>
      <w:ind w:right="-93"/>
      <w:jc w:val="both"/>
      <w:rPr>
        <w:rFonts w:ascii="Montserrat" w:hAnsi="Montserrat"/>
        <w:i/>
        <w:iCs/>
        <w:color w:val="595959"/>
        <w:sz w:val="14"/>
        <w:szCs w:val="20"/>
      </w:rPr>
    </w:pPr>
    <w:r w:rsidRPr="00E50FCF">
      <w:rPr>
        <w:rFonts w:ascii="Montserrat" w:hAnsi="Montserrat"/>
        <w:i/>
        <w:iCs/>
        <w:color w:val="595959"/>
        <w:sz w:val="14"/>
        <w:szCs w:val="20"/>
      </w:rPr>
      <w:t>Este documento contiene información que deberá ser clasificada como reservada, en caso de que se actualice (n) alguno (s) de los supuestos previstos en el artículo 98 de la Ley Federal de Transparencia  y Acceso a la Información Pública (LFTAIP), en virtud de que su difusión es de conformidad con lo previsto en el artículo 110, fracciones XI y XIII y 113, fracciones I, II y III de la Ley Federal de Transparencia y Acceso a la Información Pública, por un periodo de reserva  (máximo de 5 años, considerando el plazo de conservación total del expediente)”.</w:t>
    </w:r>
  </w:p>
  <w:p w:rsidR="00566651" w:rsidRDefault="00566651" w:rsidP="00072CF9">
    <w:pPr>
      <w:tabs>
        <w:tab w:val="left" w:pos="1764"/>
      </w:tabs>
      <w:autoSpaceDE w:val="0"/>
      <w:autoSpaceDN w:val="0"/>
      <w:ind w:right="1041"/>
      <w:jc w:val="both"/>
      <w:rPr>
        <w:rFonts w:ascii="Montserrat" w:hAnsi="Montserrat"/>
        <w:i/>
        <w:iCs/>
        <w:color w:val="595959"/>
        <w:sz w:val="16"/>
        <w:szCs w:val="20"/>
      </w:rPr>
    </w:pPr>
  </w:p>
  <w:tbl>
    <w:tblPr>
      <w:tblW w:w="0" w:type="auto"/>
      <w:tblCellMar>
        <w:left w:w="0" w:type="dxa"/>
        <w:right w:w="0" w:type="dxa"/>
      </w:tblCellMar>
      <w:tblLook w:val="04A0" w:firstRow="1" w:lastRow="0" w:firstColumn="1" w:lastColumn="0" w:noHBand="0" w:noVBand="1"/>
    </w:tblPr>
    <w:tblGrid>
      <w:gridCol w:w="8838"/>
    </w:tblGrid>
    <w:tr w:rsidR="00566651" w:rsidTr="007125C7">
      <w:tc>
        <w:tcPr>
          <w:tcW w:w="10114" w:type="dxa"/>
        </w:tcPr>
        <w:p w:rsidR="00566651" w:rsidRPr="00522D6B" w:rsidRDefault="00566651" w:rsidP="00072CF9">
          <w:pPr>
            <w:pStyle w:val="Piedepgina"/>
            <w:jc w:val="both"/>
            <w:rPr>
              <w:rFonts w:ascii="Montserrat SemiBold" w:hAnsi="Montserrat SemiBold"/>
              <w:color w:val="BC9500"/>
              <w:sz w:val="14"/>
              <w:szCs w:val="14"/>
            </w:rPr>
          </w:pPr>
          <w:r w:rsidRPr="00522D6B">
            <w:rPr>
              <w:rFonts w:ascii="Montserrat SemiBold" w:hAnsi="Montserrat SemiBold"/>
              <w:color w:val="BC9500"/>
              <w:sz w:val="14"/>
              <w:szCs w:val="14"/>
            </w:rPr>
            <w:t>Av. Américas No. 825 y 833, Col. Jesús García, C.P. 44656, Guadalajara, Jalisco.</w:t>
          </w:r>
        </w:p>
        <w:p w:rsidR="00566651" w:rsidRPr="00F75C13" w:rsidRDefault="00566651" w:rsidP="00072CF9">
          <w:pPr>
            <w:pStyle w:val="Piedepgina"/>
            <w:jc w:val="both"/>
            <w:rPr>
              <w:rFonts w:ascii="Montserrat SemiBold" w:hAnsi="Montserrat SemiBold"/>
              <w:color w:val="BC9500"/>
              <w:sz w:val="14"/>
              <w:szCs w:val="14"/>
            </w:rPr>
          </w:pPr>
          <w:r w:rsidRPr="00522D6B">
            <w:rPr>
              <w:rFonts w:ascii="Montserrat SemiBold" w:hAnsi="Montserrat SemiBold"/>
              <w:color w:val="BC9500"/>
              <w:sz w:val="14"/>
              <w:szCs w:val="14"/>
            </w:rPr>
            <w:t xml:space="preserve">sat.gob.mx   </w:t>
          </w:r>
          <w:proofErr w:type="spellStart"/>
          <w:r w:rsidRPr="00522D6B">
            <w:rPr>
              <w:rFonts w:ascii="Montserrat SemiBold" w:hAnsi="Montserrat SemiBold"/>
              <w:color w:val="BC9500"/>
              <w:sz w:val="14"/>
              <w:szCs w:val="14"/>
            </w:rPr>
            <w:t>MarcaSAT</w:t>
          </w:r>
          <w:proofErr w:type="spellEnd"/>
          <w:r w:rsidRPr="00522D6B">
            <w:rPr>
              <w:rFonts w:ascii="Montserrat SemiBold" w:hAnsi="Montserrat SemiBold"/>
              <w:color w:val="BC9500"/>
              <w:sz w:val="14"/>
              <w:szCs w:val="14"/>
            </w:rPr>
            <w:t xml:space="preserve"> 01 (55) 627 22 728</w:t>
          </w:r>
        </w:p>
        <w:p w:rsidR="00566651" w:rsidRDefault="00566651" w:rsidP="00072CF9">
          <w:pPr>
            <w:pStyle w:val="Piedepgina"/>
            <w:jc w:val="both"/>
            <w:rPr>
              <w:rFonts w:ascii="Montserrat SemiBold" w:hAnsi="Montserrat SemiBold"/>
              <w:color w:val="BC9500"/>
              <w:sz w:val="14"/>
              <w:szCs w:val="14"/>
            </w:rPr>
          </w:pPr>
        </w:p>
      </w:tc>
    </w:tr>
    <w:tr w:rsidR="00566651" w:rsidTr="007125C7">
      <w:tc>
        <w:tcPr>
          <w:tcW w:w="10114" w:type="dxa"/>
        </w:tcPr>
        <w:p w:rsidR="00566651" w:rsidRDefault="00566651" w:rsidP="00072CF9">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78720" behindDoc="0" locked="0" layoutInCell="1" allowOverlap="1" wp14:anchorId="5982C97A" wp14:editId="09783300">
                <wp:simplePos x="0" y="0"/>
                <wp:positionH relativeFrom="column">
                  <wp:posOffset>4459605</wp:posOffset>
                </wp:positionH>
                <wp:positionV relativeFrom="paragraph">
                  <wp:posOffset>-294005</wp:posOffset>
                </wp:positionV>
                <wp:extent cx="1242559" cy="593725"/>
                <wp:effectExtent l="0" t="0" r="0" b="0"/>
                <wp:wrapNone/>
                <wp:docPr id="328" name="Imagen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242559" cy="59372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Montserrat SemiBold" w:hAnsi="Montserrat SemiBold"/>
              <w:noProof/>
              <w:color w:val="BC9500"/>
              <w:sz w:val="14"/>
              <w:szCs w:val="14"/>
              <w:lang w:eastAsia="es-MX"/>
            </w:rPr>
            <w:drawing>
              <wp:anchor distT="0" distB="0" distL="114300" distR="114300" simplePos="0" relativeHeight="251677696" behindDoc="1" locked="0" layoutInCell="1" allowOverlap="1" wp14:anchorId="63494D22" wp14:editId="0E20EBCB">
                <wp:simplePos x="0" y="0"/>
                <wp:positionH relativeFrom="column">
                  <wp:align>left</wp:align>
                </wp:positionH>
                <wp:positionV relativeFrom="margin">
                  <wp:align>bottom</wp:align>
                </wp:positionV>
                <wp:extent cx="5702300" cy="206375"/>
                <wp:effectExtent l="0" t="0" r="0" b="3175"/>
                <wp:wrapNone/>
                <wp:docPr id="329" name="Imagen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5718078" cy="206946"/>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bl>
  <w:p w:rsidR="00566651" w:rsidRPr="00C64BBD" w:rsidRDefault="00566651" w:rsidP="00072CF9">
    <w:pPr>
      <w:pStyle w:val="Piedepgina"/>
      <w:jc w:val="both"/>
      <w:rPr>
        <w:rFonts w:ascii="Montserrat SemiBold" w:hAnsi="Montserrat SemiBold"/>
        <w:color w:val="BC9500"/>
        <w:sz w:val="14"/>
        <w:szCs w:val="14"/>
      </w:rPr>
    </w:pPr>
  </w:p>
  <w:p w:rsidR="00566651" w:rsidRDefault="00566651">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5"/>
        <w:lang w:val="es-ES"/>
      </w:rPr>
    </w:pPr>
  </w:p>
  <w:p w:rsidR="00566651" w:rsidRDefault="00566651">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5"/>
        <w:lang w:val="es-E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6651" w:rsidRPr="00E50FCF" w:rsidRDefault="00566651" w:rsidP="00072CF9">
    <w:pPr>
      <w:tabs>
        <w:tab w:val="left" w:pos="1764"/>
      </w:tabs>
      <w:autoSpaceDE w:val="0"/>
      <w:autoSpaceDN w:val="0"/>
      <w:ind w:right="-93"/>
      <w:jc w:val="both"/>
      <w:rPr>
        <w:rFonts w:ascii="Montserrat" w:hAnsi="Montserrat"/>
        <w:i/>
        <w:iCs/>
        <w:color w:val="595959"/>
        <w:sz w:val="14"/>
        <w:szCs w:val="20"/>
      </w:rPr>
    </w:pPr>
    <w:r w:rsidRPr="00E50FCF">
      <w:rPr>
        <w:rFonts w:ascii="Montserrat" w:hAnsi="Montserrat"/>
        <w:i/>
        <w:iCs/>
        <w:color w:val="595959"/>
        <w:sz w:val="14"/>
        <w:szCs w:val="20"/>
      </w:rPr>
      <w:t>Este documento contiene información que deberá ser clasificada como reservada, en caso de que se actualice (n) alguno (s) de los supuestos previstos en el artículo 98 de la Ley Federal de Transparencia  y Acceso a la Información Pública (LFTAIP), en virtud de que su difusión es de conformidad con lo previsto en el artículo 110, fracciones XI y XIII y 113, fracciones I, II y III de la Ley Federal de Transparencia y Acceso a la Información Pública, por un periodo de reserva  (máximo de 5 años, considerando el plazo de conservación total del expediente)”.</w:t>
    </w:r>
  </w:p>
  <w:p w:rsidR="00566651" w:rsidRDefault="00566651" w:rsidP="00072CF9">
    <w:pPr>
      <w:tabs>
        <w:tab w:val="left" w:pos="1764"/>
      </w:tabs>
      <w:autoSpaceDE w:val="0"/>
      <w:autoSpaceDN w:val="0"/>
      <w:ind w:right="1041"/>
      <w:jc w:val="both"/>
      <w:rPr>
        <w:rFonts w:ascii="Montserrat" w:hAnsi="Montserrat"/>
        <w:i/>
        <w:iCs/>
        <w:color w:val="595959"/>
        <w:sz w:val="16"/>
        <w:szCs w:val="20"/>
      </w:rPr>
    </w:pPr>
  </w:p>
  <w:tbl>
    <w:tblPr>
      <w:tblW w:w="0" w:type="auto"/>
      <w:tblCellMar>
        <w:left w:w="0" w:type="dxa"/>
        <w:right w:w="0" w:type="dxa"/>
      </w:tblCellMar>
      <w:tblLook w:val="04A0" w:firstRow="1" w:lastRow="0" w:firstColumn="1" w:lastColumn="0" w:noHBand="0" w:noVBand="1"/>
    </w:tblPr>
    <w:tblGrid>
      <w:gridCol w:w="8838"/>
    </w:tblGrid>
    <w:tr w:rsidR="00566651" w:rsidTr="007125C7">
      <w:tc>
        <w:tcPr>
          <w:tcW w:w="10114" w:type="dxa"/>
        </w:tcPr>
        <w:p w:rsidR="00566651" w:rsidRPr="00522D6B" w:rsidRDefault="00566651" w:rsidP="00072CF9">
          <w:pPr>
            <w:pStyle w:val="Piedepgina"/>
            <w:jc w:val="both"/>
            <w:rPr>
              <w:rFonts w:ascii="Montserrat SemiBold" w:hAnsi="Montserrat SemiBold"/>
              <w:color w:val="BC9500"/>
              <w:sz w:val="14"/>
              <w:szCs w:val="14"/>
            </w:rPr>
          </w:pPr>
          <w:r w:rsidRPr="00522D6B">
            <w:rPr>
              <w:rFonts w:ascii="Montserrat SemiBold" w:hAnsi="Montserrat SemiBold"/>
              <w:color w:val="BC9500"/>
              <w:sz w:val="14"/>
              <w:szCs w:val="14"/>
            </w:rPr>
            <w:t>Av. Américas No. 825 y 833, Col. Jesús García, C.P. 44656, Guadalajara, Jalisco.</w:t>
          </w:r>
        </w:p>
        <w:p w:rsidR="00566651" w:rsidRPr="00F75C13" w:rsidRDefault="00566651" w:rsidP="00072CF9">
          <w:pPr>
            <w:pStyle w:val="Piedepgina"/>
            <w:jc w:val="both"/>
            <w:rPr>
              <w:rFonts w:ascii="Montserrat SemiBold" w:hAnsi="Montserrat SemiBold"/>
              <w:color w:val="BC9500"/>
              <w:sz w:val="14"/>
              <w:szCs w:val="14"/>
            </w:rPr>
          </w:pPr>
          <w:r w:rsidRPr="00522D6B">
            <w:rPr>
              <w:rFonts w:ascii="Montserrat SemiBold" w:hAnsi="Montserrat SemiBold"/>
              <w:color w:val="BC9500"/>
              <w:sz w:val="14"/>
              <w:szCs w:val="14"/>
            </w:rPr>
            <w:t xml:space="preserve">sat.gob.mx   </w:t>
          </w:r>
          <w:proofErr w:type="spellStart"/>
          <w:r w:rsidRPr="00522D6B">
            <w:rPr>
              <w:rFonts w:ascii="Montserrat SemiBold" w:hAnsi="Montserrat SemiBold"/>
              <w:color w:val="BC9500"/>
              <w:sz w:val="14"/>
              <w:szCs w:val="14"/>
            </w:rPr>
            <w:t>MarcaSAT</w:t>
          </w:r>
          <w:proofErr w:type="spellEnd"/>
          <w:r w:rsidRPr="00522D6B">
            <w:rPr>
              <w:rFonts w:ascii="Montserrat SemiBold" w:hAnsi="Montserrat SemiBold"/>
              <w:color w:val="BC9500"/>
              <w:sz w:val="14"/>
              <w:szCs w:val="14"/>
            </w:rPr>
            <w:t xml:space="preserve"> 01 (55) 627 22 728</w:t>
          </w:r>
        </w:p>
        <w:p w:rsidR="00566651" w:rsidRDefault="00566651" w:rsidP="00072CF9">
          <w:pPr>
            <w:pStyle w:val="Piedepgina"/>
            <w:jc w:val="both"/>
            <w:rPr>
              <w:rFonts w:ascii="Montserrat SemiBold" w:hAnsi="Montserrat SemiBold"/>
              <w:color w:val="BC9500"/>
              <w:sz w:val="14"/>
              <w:szCs w:val="14"/>
            </w:rPr>
          </w:pPr>
        </w:p>
      </w:tc>
    </w:tr>
    <w:tr w:rsidR="00566651" w:rsidTr="007125C7">
      <w:tc>
        <w:tcPr>
          <w:tcW w:w="10114" w:type="dxa"/>
        </w:tcPr>
        <w:p w:rsidR="00566651" w:rsidRDefault="00566651" w:rsidP="00072CF9">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75648" behindDoc="0" locked="0" layoutInCell="1" allowOverlap="1" wp14:anchorId="5982C97A" wp14:editId="09783300">
                <wp:simplePos x="0" y="0"/>
                <wp:positionH relativeFrom="column">
                  <wp:posOffset>4459605</wp:posOffset>
                </wp:positionH>
                <wp:positionV relativeFrom="paragraph">
                  <wp:posOffset>-294005</wp:posOffset>
                </wp:positionV>
                <wp:extent cx="1242559" cy="593725"/>
                <wp:effectExtent l="0" t="0" r="0" b="0"/>
                <wp:wrapNone/>
                <wp:docPr id="331" name="Imagen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242559" cy="59372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Montserrat SemiBold" w:hAnsi="Montserrat SemiBold"/>
              <w:noProof/>
              <w:color w:val="BC9500"/>
              <w:sz w:val="14"/>
              <w:szCs w:val="14"/>
              <w:lang w:eastAsia="es-MX"/>
            </w:rPr>
            <w:drawing>
              <wp:anchor distT="0" distB="0" distL="114300" distR="114300" simplePos="0" relativeHeight="251674624" behindDoc="1" locked="0" layoutInCell="1" allowOverlap="1" wp14:anchorId="63494D22" wp14:editId="0E20EBCB">
                <wp:simplePos x="0" y="0"/>
                <wp:positionH relativeFrom="column">
                  <wp:align>left</wp:align>
                </wp:positionH>
                <wp:positionV relativeFrom="margin">
                  <wp:align>bottom</wp:align>
                </wp:positionV>
                <wp:extent cx="5702300" cy="206375"/>
                <wp:effectExtent l="0" t="0" r="0" b="3175"/>
                <wp:wrapNone/>
                <wp:docPr id="332" name="Imagen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5718078" cy="206946"/>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bl>
  <w:p w:rsidR="00566651" w:rsidRPr="00C64BBD" w:rsidRDefault="00566651" w:rsidP="00072CF9">
    <w:pPr>
      <w:pStyle w:val="Piedepgina"/>
      <w:jc w:val="both"/>
      <w:rPr>
        <w:rFonts w:ascii="Montserrat SemiBold" w:hAnsi="Montserrat SemiBold"/>
        <w:color w:val="BC9500"/>
        <w:sz w:val="14"/>
        <w:szCs w:val="14"/>
      </w:rPr>
    </w:pPr>
  </w:p>
  <w:p w:rsidR="00566651" w:rsidRDefault="00566651" w:rsidP="0060306B">
    <w:pPr>
      <w:pStyle w:val="Piedepgina"/>
      <w:ind w:right="191"/>
      <w:rPr>
        <w:lang w:val="en-US"/>
      </w:rPr>
    </w:pPr>
  </w:p>
  <w:p w:rsidR="00566651" w:rsidRDefault="00566651" w:rsidP="0060306B">
    <w:pPr>
      <w:pStyle w:val="Piedepgina"/>
      <w:ind w:right="191"/>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82E" w:rsidRDefault="0043182E" w:rsidP="00D70299">
      <w:r>
        <w:separator/>
      </w:r>
    </w:p>
  </w:footnote>
  <w:footnote w:type="continuationSeparator" w:id="0">
    <w:p w:rsidR="0043182E" w:rsidRDefault="0043182E" w:rsidP="00D702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6" w:type="dxa"/>
      <w:jc w:val="center"/>
      <w:tblLook w:val="04A0" w:firstRow="1" w:lastRow="0" w:firstColumn="1" w:lastColumn="0" w:noHBand="0" w:noVBand="1"/>
    </w:tblPr>
    <w:tblGrid>
      <w:gridCol w:w="6663"/>
      <w:gridCol w:w="2663"/>
    </w:tblGrid>
    <w:tr w:rsidR="00566651" w:rsidTr="007125C7">
      <w:trPr>
        <w:jc w:val="center"/>
      </w:trPr>
      <w:tc>
        <w:tcPr>
          <w:tcW w:w="6663" w:type="dxa"/>
        </w:tcPr>
        <w:p w:rsidR="00566651" w:rsidRDefault="00566651" w:rsidP="00072CF9">
          <w:pPr>
            <w:pStyle w:val="Encabezado"/>
            <w:tabs>
              <w:tab w:val="clear" w:pos="4419"/>
              <w:tab w:val="center" w:pos="3292"/>
            </w:tabs>
            <w:ind w:left="32" w:hanging="32"/>
          </w:pPr>
          <w:r>
            <w:rPr>
              <w:noProof/>
              <w:lang w:eastAsia="es-MX"/>
            </w:rPr>
            <w:drawing>
              <wp:inline distT="0" distB="0" distL="0" distR="0" wp14:anchorId="613CD144" wp14:editId="7534FECF">
                <wp:extent cx="3914407" cy="430530"/>
                <wp:effectExtent l="0" t="0" r="0" b="0"/>
                <wp:docPr id="327" name="Imagen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105829" cy="451584"/>
                        </a:xfrm>
                        <a:prstGeom prst="rect">
                          <a:avLst/>
                        </a:prstGeom>
                      </pic:spPr>
                    </pic:pic>
                  </a:graphicData>
                </a:graphic>
              </wp:inline>
            </w:drawing>
          </w:r>
        </w:p>
      </w:tc>
      <w:tc>
        <w:tcPr>
          <w:tcW w:w="2663" w:type="dxa"/>
        </w:tcPr>
        <w:p w:rsidR="00566651" w:rsidRDefault="00566651" w:rsidP="00072CF9">
          <w:pPr>
            <w:pStyle w:val="Encabezado"/>
            <w:ind w:left="-534" w:right="2"/>
            <w:jc w:val="right"/>
            <w:rPr>
              <w:rFonts w:ascii="Montserrat ExtraBold" w:hAnsi="Montserrat ExtraBold"/>
              <w:sz w:val="14"/>
              <w:szCs w:val="14"/>
            </w:rPr>
          </w:pPr>
        </w:p>
        <w:p w:rsidR="00566651" w:rsidRPr="00035034" w:rsidRDefault="00566651" w:rsidP="00072CF9">
          <w:pPr>
            <w:pStyle w:val="Encabezado"/>
            <w:ind w:left="-534" w:right="2"/>
            <w:jc w:val="right"/>
            <w:rPr>
              <w:rFonts w:ascii="Montserrat ExtraBold" w:hAnsi="Montserrat ExtraBold"/>
              <w:sz w:val="14"/>
              <w:szCs w:val="14"/>
            </w:rPr>
          </w:pPr>
          <w:r w:rsidRPr="00035034">
            <w:rPr>
              <w:rFonts w:ascii="Montserrat ExtraBold" w:hAnsi="Montserrat ExtraBold"/>
              <w:sz w:val="14"/>
              <w:szCs w:val="14"/>
            </w:rPr>
            <w:t>Administración General Jurídica</w:t>
          </w:r>
        </w:p>
        <w:p w:rsidR="00566651" w:rsidRPr="0078170E" w:rsidRDefault="00566651" w:rsidP="00072CF9">
          <w:pPr>
            <w:pStyle w:val="Encabezado"/>
            <w:ind w:left="-391" w:right="2"/>
            <w:jc w:val="right"/>
            <w:rPr>
              <w:rFonts w:ascii="Montserrat Regular" w:hAnsi="Montserrat Regular"/>
              <w:sz w:val="16"/>
              <w:szCs w:val="16"/>
            </w:rPr>
          </w:pPr>
          <w:r w:rsidRPr="00035034">
            <w:rPr>
              <w:rFonts w:ascii="Montserrat Regular" w:hAnsi="Montserrat Regular"/>
              <w:sz w:val="14"/>
              <w:szCs w:val="14"/>
            </w:rPr>
            <w:t>Administración Desconcentrada Jurídica de Jalisco “1”, con sede en Jalisco.</w:t>
          </w:r>
        </w:p>
      </w:tc>
    </w:tr>
  </w:tbl>
  <w:p w:rsidR="00566651" w:rsidRPr="00814B29" w:rsidRDefault="00566651" w:rsidP="00814B29">
    <w:pPr>
      <w:pStyle w:val="Encabezado"/>
      <w:jc w:val="center"/>
      <w:rPr>
        <w:rStyle w:val="Nmerodepgina"/>
        <w:rFonts w:ascii="Soberana Sans" w:hAnsi="Soberana Sans" w:cs="Arial"/>
        <w:b/>
        <w:color w:val="0000CC"/>
        <w:sz w:val="18"/>
        <w:szCs w:val="18"/>
      </w:rPr>
    </w:pPr>
    <w:r w:rsidRPr="00814B29">
      <w:rPr>
        <w:rFonts w:ascii="Soberana Sans" w:hAnsi="Soberana Sans" w:cs="Arial"/>
        <w:color w:val="0000CC"/>
        <w:sz w:val="18"/>
        <w:szCs w:val="18"/>
      </w:rPr>
      <w:t>Hoja núm.</w:t>
    </w:r>
    <w:r w:rsidRPr="00814B29">
      <w:rPr>
        <w:rFonts w:ascii="Soberana Sans" w:hAnsi="Soberana Sans" w:cs="Arial"/>
        <w:b/>
        <w:color w:val="0000CC"/>
        <w:sz w:val="18"/>
        <w:szCs w:val="18"/>
      </w:rPr>
      <w:t xml:space="preserve"> </w:t>
    </w:r>
    <w:r w:rsidRPr="00814B29">
      <w:rPr>
        <w:rStyle w:val="Nmerodepgina"/>
        <w:rFonts w:ascii="Soberana Sans" w:hAnsi="Soberana Sans" w:cs="Arial"/>
        <w:b/>
        <w:color w:val="0000CC"/>
        <w:sz w:val="18"/>
        <w:szCs w:val="18"/>
      </w:rPr>
      <w:fldChar w:fldCharType="begin"/>
    </w:r>
    <w:r w:rsidRPr="00814B29">
      <w:rPr>
        <w:rStyle w:val="Nmerodepgina"/>
        <w:rFonts w:ascii="Soberana Sans" w:hAnsi="Soberana Sans" w:cs="Arial"/>
        <w:b/>
        <w:color w:val="0000CC"/>
        <w:sz w:val="18"/>
        <w:szCs w:val="18"/>
      </w:rPr>
      <w:instrText xml:space="preserve">PAGE  </w:instrText>
    </w:r>
    <w:r w:rsidRPr="00814B29">
      <w:rPr>
        <w:rStyle w:val="Nmerodepgina"/>
        <w:rFonts w:ascii="Soberana Sans" w:hAnsi="Soberana Sans" w:cs="Arial"/>
        <w:b/>
        <w:color w:val="0000CC"/>
        <w:sz w:val="18"/>
        <w:szCs w:val="18"/>
      </w:rPr>
      <w:fldChar w:fldCharType="separate"/>
    </w:r>
    <w:r w:rsidR="00595153">
      <w:rPr>
        <w:rStyle w:val="Nmerodepgina"/>
        <w:rFonts w:ascii="Soberana Sans" w:hAnsi="Soberana Sans" w:cs="Arial"/>
        <w:b/>
        <w:noProof/>
        <w:color w:val="0000CC"/>
        <w:sz w:val="18"/>
        <w:szCs w:val="18"/>
      </w:rPr>
      <w:t>3</w:t>
    </w:r>
    <w:r w:rsidRPr="00814B29">
      <w:rPr>
        <w:rStyle w:val="Nmerodepgina"/>
        <w:rFonts w:ascii="Soberana Sans" w:hAnsi="Soberana Sans" w:cs="Arial"/>
        <w:b/>
        <w:color w:val="0000CC"/>
        <w:sz w:val="18"/>
        <w:szCs w:val="18"/>
      </w:rPr>
      <w:fldChar w:fldCharType="end"/>
    </w:r>
  </w:p>
  <w:p w:rsidR="00566651" w:rsidRPr="00814B29" w:rsidRDefault="00566651" w:rsidP="00814B29">
    <w:pPr>
      <w:pStyle w:val="Encabezado"/>
      <w:tabs>
        <w:tab w:val="clear" w:pos="8838"/>
        <w:tab w:val="left" w:pos="6885"/>
      </w:tabs>
      <w:rPr>
        <w:rStyle w:val="Nmerodepgina"/>
        <w:rFonts w:ascii="Soberana Sans" w:hAnsi="Soberana Sans" w:cs="Arial"/>
        <w:b/>
        <w:color w:val="0000CC"/>
        <w:sz w:val="18"/>
        <w:szCs w:val="18"/>
      </w:rPr>
    </w:pPr>
    <w:r w:rsidRPr="00814B29">
      <w:rPr>
        <w:rStyle w:val="Nmerodepgina"/>
        <w:rFonts w:ascii="Soberana Sans" w:hAnsi="Soberana Sans" w:cs="Arial"/>
        <w:b/>
        <w:color w:val="0000CC"/>
        <w:sz w:val="18"/>
        <w:szCs w:val="18"/>
      </w:rPr>
      <w:tab/>
    </w:r>
    <w:r w:rsidRPr="00814B29">
      <w:rPr>
        <w:rStyle w:val="Nmerodepgina"/>
        <w:rFonts w:ascii="Soberana Sans" w:hAnsi="Soberana Sans" w:cs="Arial"/>
        <w:b/>
        <w:color w:val="0000CC"/>
        <w:sz w:val="18"/>
        <w:szCs w:val="18"/>
      </w:rPr>
      <w:tab/>
    </w:r>
  </w:p>
  <w:p w:rsidR="0078234B" w:rsidRPr="00DA04CE" w:rsidRDefault="0078234B" w:rsidP="0078234B">
    <w:pPr>
      <w:tabs>
        <w:tab w:val="left" w:pos="3876"/>
      </w:tabs>
      <w:rPr>
        <w:rFonts w:ascii="Montserrat" w:hAnsi="Montserrat"/>
        <w:b/>
        <w:sz w:val="18"/>
        <w:szCs w:val="18"/>
      </w:rPr>
    </w:pPr>
    <w:r w:rsidRPr="00DA04CE">
      <w:rPr>
        <w:rFonts w:ascii="Montserrat" w:hAnsi="Montserrat"/>
        <w:b/>
        <w:sz w:val="18"/>
        <w:szCs w:val="18"/>
      </w:rPr>
      <w:t>Oficio 600-30-2022-</w:t>
    </w:r>
    <w:r>
      <w:rPr>
        <w:rFonts w:ascii="Montserrat" w:hAnsi="Montserrat"/>
        <w:b/>
        <w:sz w:val="18"/>
        <w:szCs w:val="18"/>
      </w:rPr>
      <w:t xml:space="preserve">10250   </w:t>
    </w:r>
    <w:r w:rsidRPr="00DA04CE">
      <w:rPr>
        <w:rFonts w:ascii="Montserrat" w:hAnsi="Montserrat"/>
        <w:b/>
        <w:sz w:val="18"/>
        <w:szCs w:val="18"/>
      </w:rPr>
      <w:t xml:space="preserve">         </w:t>
    </w:r>
    <w:r w:rsidRPr="00DA04CE">
      <w:rPr>
        <w:rFonts w:ascii="Montserrat" w:hAnsi="Montserrat"/>
        <w:b/>
        <w:sz w:val="18"/>
        <w:szCs w:val="18"/>
      </w:rPr>
      <w:tab/>
    </w:r>
  </w:p>
  <w:p w:rsidR="0078234B" w:rsidRDefault="0078234B" w:rsidP="0078234B">
    <w:pPr>
      <w:pStyle w:val="Textoindependiente"/>
      <w:rPr>
        <w:rFonts w:ascii="Montserrat" w:hAnsi="Montserrat" w:cs="Arial"/>
        <w:b/>
        <w:sz w:val="18"/>
        <w:szCs w:val="18"/>
      </w:rPr>
    </w:pPr>
    <w:proofErr w:type="spellStart"/>
    <w:r w:rsidRPr="00DA04CE">
      <w:rPr>
        <w:rFonts w:ascii="Montserrat" w:hAnsi="Montserrat" w:cs="Arial"/>
        <w:b/>
        <w:sz w:val="18"/>
        <w:szCs w:val="18"/>
      </w:rPr>
      <w:t>Exp</w:t>
    </w:r>
    <w:proofErr w:type="spellEnd"/>
    <w:r w:rsidRPr="00DA04CE">
      <w:rPr>
        <w:rFonts w:ascii="Montserrat" w:hAnsi="Montserrat" w:cs="Arial"/>
        <w:b/>
        <w:sz w:val="18"/>
        <w:szCs w:val="18"/>
      </w:rPr>
      <w:t>. – 12C-7-2022-01-JALISCO 1-PORTAL DE TRANSPARENCIA</w:t>
    </w:r>
  </w:p>
  <w:p w:rsidR="002C7C48" w:rsidRPr="009913A0" w:rsidRDefault="002C7C48" w:rsidP="009913A0">
    <w:pPr>
      <w:spacing w:line="278" w:lineRule="auto"/>
      <w:rPr>
        <w:rFonts w:ascii="Montserrat" w:hAnsi="Montserrat" w:cstheme="minorHAnsi"/>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6" w:type="dxa"/>
      <w:jc w:val="center"/>
      <w:tblLook w:val="04A0" w:firstRow="1" w:lastRow="0" w:firstColumn="1" w:lastColumn="0" w:noHBand="0" w:noVBand="1"/>
    </w:tblPr>
    <w:tblGrid>
      <w:gridCol w:w="6663"/>
      <w:gridCol w:w="2663"/>
    </w:tblGrid>
    <w:tr w:rsidR="00566651" w:rsidTr="007125C7">
      <w:trPr>
        <w:jc w:val="center"/>
      </w:trPr>
      <w:tc>
        <w:tcPr>
          <w:tcW w:w="6663" w:type="dxa"/>
        </w:tcPr>
        <w:p w:rsidR="00566651" w:rsidRDefault="00566651" w:rsidP="00072CF9">
          <w:pPr>
            <w:pStyle w:val="Encabezado"/>
            <w:tabs>
              <w:tab w:val="clear" w:pos="4419"/>
              <w:tab w:val="center" w:pos="3292"/>
            </w:tabs>
            <w:ind w:left="32" w:hanging="32"/>
          </w:pPr>
          <w:r>
            <w:rPr>
              <w:noProof/>
              <w:lang w:eastAsia="es-MX"/>
            </w:rPr>
            <w:drawing>
              <wp:inline distT="0" distB="0" distL="0" distR="0" wp14:anchorId="0A98E712" wp14:editId="26E55BA8">
                <wp:extent cx="3914407" cy="430530"/>
                <wp:effectExtent l="0" t="0" r="0" b="0"/>
                <wp:docPr id="330" name="Imagen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105829" cy="451584"/>
                        </a:xfrm>
                        <a:prstGeom prst="rect">
                          <a:avLst/>
                        </a:prstGeom>
                      </pic:spPr>
                    </pic:pic>
                  </a:graphicData>
                </a:graphic>
              </wp:inline>
            </w:drawing>
          </w:r>
        </w:p>
      </w:tc>
      <w:tc>
        <w:tcPr>
          <w:tcW w:w="2663" w:type="dxa"/>
        </w:tcPr>
        <w:p w:rsidR="00566651" w:rsidRDefault="00566651" w:rsidP="00072CF9">
          <w:pPr>
            <w:pStyle w:val="Encabezado"/>
            <w:ind w:left="-534" w:right="2"/>
            <w:jc w:val="right"/>
            <w:rPr>
              <w:rFonts w:ascii="Montserrat ExtraBold" w:hAnsi="Montserrat ExtraBold"/>
              <w:sz w:val="14"/>
              <w:szCs w:val="14"/>
            </w:rPr>
          </w:pPr>
        </w:p>
        <w:p w:rsidR="00566651" w:rsidRPr="00035034" w:rsidRDefault="00566651" w:rsidP="00072CF9">
          <w:pPr>
            <w:pStyle w:val="Encabezado"/>
            <w:ind w:left="-534" w:right="2"/>
            <w:jc w:val="right"/>
            <w:rPr>
              <w:rFonts w:ascii="Montserrat ExtraBold" w:hAnsi="Montserrat ExtraBold"/>
              <w:sz w:val="14"/>
              <w:szCs w:val="14"/>
            </w:rPr>
          </w:pPr>
          <w:r w:rsidRPr="00035034">
            <w:rPr>
              <w:rFonts w:ascii="Montserrat ExtraBold" w:hAnsi="Montserrat ExtraBold"/>
              <w:sz w:val="14"/>
              <w:szCs w:val="14"/>
            </w:rPr>
            <w:t>Administración General Jurídica</w:t>
          </w:r>
        </w:p>
        <w:p w:rsidR="00566651" w:rsidRPr="0078170E" w:rsidRDefault="00566651" w:rsidP="00072CF9">
          <w:pPr>
            <w:pStyle w:val="Encabezado"/>
            <w:ind w:left="-391" w:right="2"/>
            <w:jc w:val="right"/>
            <w:rPr>
              <w:rFonts w:ascii="Montserrat Regular" w:hAnsi="Montserrat Regular"/>
              <w:sz w:val="16"/>
              <w:szCs w:val="16"/>
            </w:rPr>
          </w:pPr>
          <w:r w:rsidRPr="00035034">
            <w:rPr>
              <w:rFonts w:ascii="Montserrat Regular" w:hAnsi="Montserrat Regular"/>
              <w:sz w:val="14"/>
              <w:szCs w:val="14"/>
            </w:rPr>
            <w:t>Administración Desconcentrada Jurídica de Jalisco “1”, con sede en Jalisco.</w:t>
          </w:r>
        </w:p>
      </w:tc>
    </w:tr>
  </w:tbl>
  <w:p w:rsidR="00566651" w:rsidRDefault="0056665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93CDA"/>
    <w:multiLevelType w:val="multilevel"/>
    <w:tmpl w:val="02F93CDA"/>
    <w:lvl w:ilvl="0">
      <w:start w:val="1"/>
      <w:numFmt w:val="upperRoman"/>
      <w:lvlText w:val="%1."/>
      <w:lvlJc w:val="left"/>
      <w:pPr>
        <w:ind w:left="1428" w:hanging="720"/>
      </w:pPr>
      <w:rPr>
        <w:rFonts w:hint="default"/>
        <w:b/>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762C7D"/>
    <w:multiLevelType w:val="hybridMultilevel"/>
    <w:tmpl w:val="72B03488"/>
    <w:lvl w:ilvl="0" w:tplc="50BC8E58">
      <w:start w:val="1"/>
      <w:numFmt w:val="upperRoman"/>
      <w:lvlText w:val="%1."/>
      <w:lvlJc w:val="left"/>
      <w:pPr>
        <w:ind w:left="1080" w:hanging="720"/>
      </w:pPr>
      <w:rPr>
        <w:rFonts w:ascii="DejaVuLGCSans-Bold" w:hAnsi="DejaVuLGCSans-Bold" w:cs="DejaVuLGCSans-Bold"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5021A76"/>
    <w:multiLevelType w:val="hybridMultilevel"/>
    <w:tmpl w:val="75CA2AC0"/>
    <w:lvl w:ilvl="0" w:tplc="BA68CC26">
      <w:start w:val="1"/>
      <w:numFmt w:val="decimal"/>
      <w:lvlText w:val="%1)"/>
      <w:lvlJc w:val="left"/>
      <w:pPr>
        <w:ind w:left="720" w:hanging="360"/>
      </w:pPr>
      <w:rPr>
        <w:rFonts w:eastAsia="Time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504726E"/>
    <w:multiLevelType w:val="hybridMultilevel"/>
    <w:tmpl w:val="8432E834"/>
    <w:lvl w:ilvl="0" w:tplc="90685244">
      <w:start w:val="1"/>
      <w:numFmt w:val="upp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5" w15:restartNumberingAfterBreak="0">
    <w:nsid w:val="15533FEE"/>
    <w:multiLevelType w:val="hybridMultilevel"/>
    <w:tmpl w:val="EDE63CBC"/>
    <w:lvl w:ilvl="0" w:tplc="1ECA7B70">
      <w:start w:val="1"/>
      <w:numFmt w:val="upperRoman"/>
      <w:lvlText w:val="%1."/>
      <w:lvlJc w:val="left"/>
      <w:pPr>
        <w:ind w:left="1425" w:hanging="72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6" w15:restartNumberingAfterBreak="0">
    <w:nsid w:val="2068680C"/>
    <w:multiLevelType w:val="hybridMultilevel"/>
    <w:tmpl w:val="9FB6A3A6"/>
    <w:lvl w:ilvl="0" w:tplc="97B0D090">
      <w:start w:val="1"/>
      <w:numFmt w:val="upperRoman"/>
      <w:lvlText w:val="%1."/>
      <w:lvlJc w:val="left"/>
      <w:pPr>
        <w:ind w:left="1854" w:hanging="720"/>
      </w:pPr>
      <w:rPr>
        <w:rFonts w:ascii="Arial" w:eastAsia="Times New Roman" w:hAnsi="Arial" w:hint="default"/>
        <w:i w:val="0"/>
        <w:color w:val="2F2F2F"/>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7" w15:restartNumberingAfterBreak="0">
    <w:nsid w:val="275355A2"/>
    <w:multiLevelType w:val="multilevel"/>
    <w:tmpl w:val="275355A2"/>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A71412"/>
    <w:multiLevelType w:val="hybridMultilevel"/>
    <w:tmpl w:val="3B3CEA1C"/>
    <w:lvl w:ilvl="0" w:tplc="CA42C946">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7267E5C"/>
    <w:multiLevelType w:val="hybridMultilevel"/>
    <w:tmpl w:val="15FAA0E8"/>
    <w:lvl w:ilvl="0" w:tplc="A14A2AB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76A1DE7"/>
    <w:multiLevelType w:val="hybridMultilevel"/>
    <w:tmpl w:val="9A647964"/>
    <w:lvl w:ilvl="0" w:tplc="05445566">
      <w:start w:val="1"/>
      <w:numFmt w:val="upperRoman"/>
      <w:lvlText w:val="%1."/>
      <w:lvlJc w:val="left"/>
      <w:pPr>
        <w:ind w:left="1407" w:hanging="84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1" w15:restartNumberingAfterBreak="0">
    <w:nsid w:val="392C0A34"/>
    <w:multiLevelType w:val="multilevel"/>
    <w:tmpl w:val="392C0A34"/>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E7A1889"/>
    <w:multiLevelType w:val="multilevel"/>
    <w:tmpl w:val="3E7A1889"/>
    <w:lvl w:ilvl="0">
      <w:start w:val="2"/>
      <w:numFmt w:val="bullet"/>
      <w:lvlText w:val=""/>
      <w:lvlJc w:val="left"/>
      <w:pPr>
        <w:ind w:left="720" w:hanging="360"/>
      </w:pPr>
      <w:rPr>
        <w:rFonts w:ascii="Symbol" w:eastAsia="Times New Roman" w:hAnsi="Symbo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9267530"/>
    <w:multiLevelType w:val="hybridMultilevel"/>
    <w:tmpl w:val="EAA2E414"/>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4"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5" w15:restartNumberingAfterBreak="0">
    <w:nsid w:val="55335144"/>
    <w:multiLevelType w:val="hybridMultilevel"/>
    <w:tmpl w:val="BEA8B63E"/>
    <w:lvl w:ilvl="0" w:tplc="1C6A8772">
      <w:start w:val="1"/>
      <w:numFmt w:val="bullet"/>
      <w:lvlText w:val=""/>
      <w:lvlJc w:val="left"/>
      <w:pPr>
        <w:ind w:left="1353" w:hanging="360"/>
      </w:pPr>
      <w:rPr>
        <w:rFonts w:ascii="Symbol" w:eastAsia="MS Mincho" w:hAnsi="Symbol" w:cs="Times New Roman" w:hint="default"/>
      </w:rPr>
    </w:lvl>
    <w:lvl w:ilvl="1" w:tplc="080A0003" w:tentative="1">
      <w:start w:val="1"/>
      <w:numFmt w:val="bullet"/>
      <w:lvlText w:val="o"/>
      <w:lvlJc w:val="left"/>
      <w:pPr>
        <w:ind w:left="2073" w:hanging="360"/>
      </w:pPr>
      <w:rPr>
        <w:rFonts w:ascii="Courier New" w:hAnsi="Courier New" w:cs="Courier New" w:hint="default"/>
      </w:rPr>
    </w:lvl>
    <w:lvl w:ilvl="2" w:tplc="080A0005" w:tentative="1">
      <w:start w:val="1"/>
      <w:numFmt w:val="bullet"/>
      <w:lvlText w:val=""/>
      <w:lvlJc w:val="left"/>
      <w:pPr>
        <w:ind w:left="2793" w:hanging="360"/>
      </w:pPr>
      <w:rPr>
        <w:rFonts w:ascii="Wingdings" w:hAnsi="Wingdings" w:hint="default"/>
      </w:rPr>
    </w:lvl>
    <w:lvl w:ilvl="3" w:tplc="080A0001" w:tentative="1">
      <w:start w:val="1"/>
      <w:numFmt w:val="bullet"/>
      <w:lvlText w:val=""/>
      <w:lvlJc w:val="left"/>
      <w:pPr>
        <w:ind w:left="3513" w:hanging="360"/>
      </w:pPr>
      <w:rPr>
        <w:rFonts w:ascii="Symbol" w:hAnsi="Symbol" w:hint="default"/>
      </w:rPr>
    </w:lvl>
    <w:lvl w:ilvl="4" w:tplc="080A0003" w:tentative="1">
      <w:start w:val="1"/>
      <w:numFmt w:val="bullet"/>
      <w:lvlText w:val="o"/>
      <w:lvlJc w:val="left"/>
      <w:pPr>
        <w:ind w:left="4233" w:hanging="360"/>
      </w:pPr>
      <w:rPr>
        <w:rFonts w:ascii="Courier New" w:hAnsi="Courier New" w:cs="Courier New" w:hint="default"/>
      </w:rPr>
    </w:lvl>
    <w:lvl w:ilvl="5" w:tplc="080A0005" w:tentative="1">
      <w:start w:val="1"/>
      <w:numFmt w:val="bullet"/>
      <w:lvlText w:val=""/>
      <w:lvlJc w:val="left"/>
      <w:pPr>
        <w:ind w:left="4953" w:hanging="360"/>
      </w:pPr>
      <w:rPr>
        <w:rFonts w:ascii="Wingdings" w:hAnsi="Wingdings" w:hint="default"/>
      </w:rPr>
    </w:lvl>
    <w:lvl w:ilvl="6" w:tplc="080A0001" w:tentative="1">
      <w:start w:val="1"/>
      <w:numFmt w:val="bullet"/>
      <w:lvlText w:val=""/>
      <w:lvlJc w:val="left"/>
      <w:pPr>
        <w:ind w:left="5673" w:hanging="360"/>
      </w:pPr>
      <w:rPr>
        <w:rFonts w:ascii="Symbol" w:hAnsi="Symbol" w:hint="default"/>
      </w:rPr>
    </w:lvl>
    <w:lvl w:ilvl="7" w:tplc="080A0003" w:tentative="1">
      <w:start w:val="1"/>
      <w:numFmt w:val="bullet"/>
      <w:lvlText w:val="o"/>
      <w:lvlJc w:val="left"/>
      <w:pPr>
        <w:ind w:left="6393" w:hanging="360"/>
      </w:pPr>
      <w:rPr>
        <w:rFonts w:ascii="Courier New" w:hAnsi="Courier New" w:cs="Courier New" w:hint="default"/>
      </w:rPr>
    </w:lvl>
    <w:lvl w:ilvl="8" w:tplc="080A0005" w:tentative="1">
      <w:start w:val="1"/>
      <w:numFmt w:val="bullet"/>
      <w:lvlText w:val=""/>
      <w:lvlJc w:val="left"/>
      <w:pPr>
        <w:ind w:left="7113" w:hanging="360"/>
      </w:pPr>
      <w:rPr>
        <w:rFonts w:ascii="Wingdings" w:hAnsi="Wingdings" w:hint="default"/>
      </w:rPr>
    </w:lvl>
  </w:abstractNum>
  <w:abstractNum w:abstractNumId="16" w15:restartNumberingAfterBreak="0">
    <w:nsid w:val="564264A0"/>
    <w:multiLevelType w:val="hybridMultilevel"/>
    <w:tmpl w:val="073834B6"/>
    <w:lvl w:ilvl="0" w:tplc="631C916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7B913A2"/>
    <w:multiLevelType w:val="multilevel"/>
    <w:tmpl w:val="57B913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12338CA"/>
    <w:multiLevelType w:val="multilevel"/>
    <w:tmpl w:val="612338CA"/>
    <w:lvl w:ilvl="0">
      <w:numFmt w:val="bullet"/>
      <w:lvlText w:val=""/>
      <w:lvlJc w:val="left"/>
      <w:pPr>
        <w:ind w:left="1068" w:hanging="360"/>
      </w:pPr>
      <w:rPr>
        <w:rFonts w:ascii="Symbol" w:eastAsia="Calibri" w:hAnsi="Symbol"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19" w15:restartNumberingAfterBreak="0">
    <w:nsid w:val="71FE6D2C"/>
    <w:multiLevelType w:val="hybridMultilevel"/>
    <w:tmpl w:val="22800B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76D80086"/>
    <w:multiLevelType w:val="hybridMultilevel"/>
    <w:tmpl w:val="01384344"/>
    <w:lvl w:ilvl="0" w:tplc="649EA114">
      <w:start w:val="1"/>
      <w:numFmt w:val="upperRoman"/>
      <w:lvlText w:val="%1."/>
      <w:lvlJc w:val="left"/>
      <w:pPr>
        <w:ind w:left="1407" w:hanging="84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1" w15:restartNumberingAfterBreak="0">
    <w:nsid w:val="7D58627B"/>
    <w:multiLevelType w:val="hybridMultilevel"/>
    <w:tmpl w:val="274A8E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0"/>
  </w:num>
  <w:num w:numId="3">
    <w:abstractNumId w:val="13"/>
  </w:num>
  <w:num w:numId="4">
    <w:abstractNumId w:val="0"/>
  </w:num>
  <w:num w:numId="5">
    <w:abstractNumId w:val="18"/>
  </w:num>
  <w:num w:numId="6">
    <w:abstractNumId w:val="11"/>
  </w:num>
  <w:num w:numId="7">
    <w:abstractNumId w:val="7"/>
  </w:num>
  <w:num w:numId="8">
    <w:abstractNumId w:val="12"/>
  </w:num>
  <w:num w:numId="9">
    <w:abstractNumId w:val="4"/>
  </w:num>
  <w:num w:numId="10">
    <w:abstractNumId w:val="8"/>
  </w:num>
  <w:num w:numId="11">
    <w:abstractNumId w:val="5"/>
  </w:num>
  <w:num w:numId="12">
    <w:abstractNumId w:val="15"/>
  </w:num>
  <w:num w:numId="13">
    <w:abstractNumId w:val="9"/>
  </w:num>
  <w:num w:numId="14">
    <w:abstractNumId w:val="16"/>
  </w:num>
  <w:num w:numId="15">
    <w:abstractNumId w:val="2"/>
  </w:num>
  <w:num w:numId="16">
    <w:abstractNumId w:val="21"/>
  </w:num>
  <w:num w:numId="17">
    <w:abstractNumId w:val="6"/>
  </w:num>
  <w:num w:numId="18">
    <w:abstractNumId w:val="3"/>
  </w:num>
  <w:num w:numId="19">
    <w:abstractNumId w:val="17"/>
  </w:num>
  <w:num w:numId="20">
    <w:abstractNumId w:val="19"/>
  </w:num>
  <w:num w:numId="21">
    <w:abstractNumId w:val="1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4"/>
  <w:proofState w:spelling="clean" w:grammar="clean"/>
  <w:documentProtection w:edit="readOnly" w:enforcement="1" w:cryptProviderType="rsaAES" w:cryptAlgorithmClass="hash" w:cryptAlgorithmType="typeAny" w:cryptAlgorithmSid="14" w:cryptSpinCount="100000" w:hash="Dm9i0Dd6F/xwAp1skhHSgHHx92sUCfuFB9BpSI/VSW9UavNtIjQy0CWCVqlz3ntUSUA0OhjZgX93JX/gxiqdRA==" w:salt="W7bQx+ppspnic/mMPo7FkA=="/>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Administradora Desconcentrada Jurídica de Jalisco &quot;1&quot;"/>
    <w:docVar w:name="etiquetaFirmaDigital" w:val="Firma Electrónica:_x000a_Ye4wjrOPBwWBHSlgtakI44c6pv19nJpYza4/PRg2w1zgEbKS+/zBowHbaWEXv/JrG6ejM8NBj28hKAS7XhVjge03d+yeBwYjQlGLNOS3DC2+5l0GhGXWebLx62NSg+CvOIt7ck1OtJjxkwpzEHOA6hGA4AvVlPF+Z3lNq6Ivbx0thoGlaysPj2+bGsaQhVurASaSqWCOk9+Dfg1evutm68lP+AQOXRPvE2wjHMxynJNudS8L4rWGjLvZwRKgBOPRWS0LLNOVch38iJsoF3sf5sB8BCdQfrDAO2x5RoL/0UsdYENG7bW3Emp/mpd53cJDupYd9F/Y14HFpcM/p9UPZA=="/>
    <w:docVar w:name="etiquetaFolioUnico" w:val="4504058"/>
    <w:docVar w:name="etiquetaNombreFuncionario" w:val="Norma Sanjuanita Vega Martínez"/>
    <w:docVar w:name="etiquetaSelloDigital" w:val="Cadena original: _x000a_||SAT970701NN3|Comité de Transparencia del Servicio de Administración Tributaria|600-30-2022-10250|23 de septiembre de 2022|10/6/2022 3:53:33 PM|00001088888800000031||_x000a__x000a_Sello digital: _x000a_K51IUpDgEucoJ/Q++DJPfkFVu9Rx9F0ikPWRyYRbHWjS3bPES2eqKDOGrhwYEbUKwTG65mg54pGvcEifTmdHiHkthhFB4F1iFQQBGaiJLShZiVuocxkn3iKCAhRHF420rqmmMksQvLwsK1a4v8oGB3QNqIOOWJSEBkHR2eiIa9M="/>
    <w:docVar w:name="fechaO" w:val="23 de septiembre de 2022"/>
    <w:docVar w:name="formatoFecha" w:val="dd 'de' MMMM 'de' yyyy"/>
    <w:docVar w:name="horarioVerano" w:val="e3d3b94eb436398a3aadbe4d7b705d5d|4bb4b21742a8827042368e4115f6ec93"/>
    <w:docVar w:name="leyenda" w:val=". "/>
    <w:docVar w:name="nombre" w:val="Comité de Transparencia del Servicio de Administración Tributaria"/>
    <w:docVar w:name="nombreArchivoCreado" w:val="D:\Users\GOFM958M\Documents\VERSIONES PUBLICAS TERCER TRIMESTRE 2022\Oficio de confidencialidad Tercer Trimestre 2022 JALISCO 1. SIFEN.docx"/>
    <w:docVar w:name="oficio" w:val="600-30-2022-10250"/>
    <w:docVar w:name="QR" w:val="QR"/>
    <w:docVar w:name="rfc" w:val="SAT970701NN3"/>
  </w:docVars>
  <w:rsids>
    <w:rsidRoot w:val="0022324A"/>
    <w:rsid w:val="00006AC3"/>
    <w:rsid w:val="00006FAE"/>
    <w:rsid w:val="000458A1"/>
    <w:rsid w:val="00047ADB"/>
    <w:rsid w:val="000557CE"/>
    <w:rsid w:val="00072CF9"/>
    <w:rsid w:val="00081A04"/>
    <w:rsid w:val="0008469C"/>
    <w:rsid w:val="000875BE"/>
    <w:rsid w:val="000C5469"/>
    <w:rsid w:val="001026D9"/>
    <w:rsid w:val="00102B2E"/>
    <w:rsid w:val="00125D5E"/>
    <w:rsid w:val="00144D77"/>
    <w:rsid w:val="00151502"/>
    <w:rsid w:val="00155193"/>
    <w:rsid w:val="00155C6E"/>
    <w:rsid w:val="001834A5"/>
    <w:rsid w:val="0019527E"/>
    <w:rsid w:val="001A167D"/>
    <w:rsid w:val="001B415A"/>
    <w:rsid w:val="001B5D6D"/>
    <w:rsid w:val="001C6D2C"/>
    <w:rsid w:val="0020278F"/>
    <w:rsid w:val="00202B46"/>
    <w:rsid w:val="00204189"/>
    <w:rsid w:val="00221A58"/>
    <w:rsid w:val="0022324A"/>
    <w:rsid w:val="00223DFD"/>
    <w:rsid w:val="00226AE7"/>
    <w:rsid w:val="002A4559"/>
    <w:rsid w:val="002B344B"/>
    <w:rsid w:val="002B4E10"/>
    <w:rsid w:val="002C7C48"/>
    <w:rsid w:val="002D25F0"/>
    <w:rsid w:val="002D7EDB"/>
    <w:rsid w:val="002E1430"/>
    <w:rsid w:val="002F598B"/>
    <w:rsid w:val="002F7CC7"/>
    <w:rsid w:val="003063BE"/>
    <w:rsid w:val="00311921"/>
    <w:rsid w:val="0031374F"/>
    <w:rsid w:val="00314772"/>
    <w:rsid w:val="003165CF"/>
    <w:rsid w:val="00350A52"/>
    <w:rsid w:val="00354070"/>
    <w:rsid w:val="00373F16"/>
    <w:rsid w:val="00381479"/>
    <w:rsid w:val="003A10DA"/>
    <w:rsid w:val="003B1A8B"/>
    <w:rsid w:val="003B2FBC"/>
    <w:rsid w:val="003D48AC"/>
    <w:rsid w:val="003E0B67"/>
    <w:rsid w:val="00413C5E"/>
    <w:rsid w:val="00417E39"/>
    <w:rsid w:val="0042292F"/>
    <w:rsid w:val="00423F54"/>
    <w:rsid w:val="0043182E"/>
    <w:rsid w:val="00432126"/>
    <w:rsid w:val="004512AB"/>
    <w:rsid w:val="00463733"/>
    <w:rsid w:val="00475736"/>
    <w:rsid w:val="00491F3D"/>
    <w:rsid w:val="00493487"/>
    <w:rsid w:val="004A0B51"/>
    <w:rsid w:val="004A67F8"/>
    <w:rsid w:val="004B49D9"/>
    <w:rsid w:val="004D0662"/>
    <w:rsid w:val="004D493E"/>
    <w:rsid w:val="004E3D23"/>
    <w:rsid w:val="004E55CB"/>
    <w:rsid w:val="004F005A"/>
    <w:rsid w:val="004F64CB"/>
    <w:rsid w:val="00500E03"/>
    <w:rsid w:val="00522D6B"/>
    <w:rsid w:val="0052587F"/>
    <w:rsid w:val="00540CB8"/>
    <w:rsid w:val="00541EC4"/>
    <w:rsid w:val="005529AB"/>
    <w:rsid w:val="00552BC5"/>
    <w:rsid w:val="00560CDF"/>
    <w:rsid w:val="00566651"/>
    <w:rsid w:val="005841F2"/>
    <w:rsid w:val="00595153"/>
    <w:rsid w:val="005E6F05"/>
    <w:rsid w:val="005F46FF"/>
    <w:rsid w:val="0060306B"/>
    <w:rsid w:val="006203D3"/>
    <w:rsid w:val="00664CB4"/>
    <w:rsid w:val="006766BE"/>
    <w:rsid w:val="0068080D"/>
    <w:rsid w:val="00683B30"/>
    <w:rsid w:val="00695E3D"/>
    <w:rsid w:val="00696DB8"/>
    <w:rsid w:val="00697778"/>
    <w:rsid w:val="006A1440"/>
    <w:rsid w:val="006B46AF"/>
    <w:rsid w:val="006D222B"/>
    <w:rsid w:val="006D76A7"/>
    <w:rsid w:val="006E1C67"/>
    <w:rsid w:val="006F7431"/>
    <w:rsid w:val="007003C3"/>
    <w:rsid w:val="00700C29"/>
    <w:rsid w:val="007125C7"/>
    <w:rsid w:val="00717B58"/>
    <w:rsid w:val="0072587A"/>
    <w:rsid w:val="00755A3E"/>
    <w:rsid w:val="00762ADC"/>
    <w:rsid w:val="0078170E"/>
    <w:rsid w:val="0078234B"/>
    <w:rsid w:val="0078775C"/>
    <w:rsid w:val="0079461F"/>
    <w:rsid w:val="007A4782"/>
    <w:rsid w:val="007C0894"/>
    <w:rsid w:val="007D4EAD"/>
    <w:rsid w:val="007F1DEA"/>
    <w:rsid w:val="007F496F"/>
    <w:rsid w:val="00811AD9"/>
    <w:rsid w:val="00814B29"/>
    <w:rsid w:val="008160E8"/>
    <w:rsid w:val="008213A2"/>
    <w:rsid w:val="008332BD"/>
    <w:rsid w:val="0085177F"/>
    <w:rsid w:val="008B1761"/>
    <w:rsid w:val="008B1823"/>
    <w:rsid w:val="008B50F8"/>
    <w:rsid w:val="008B64B3"/>
    <w:rsid w:val="008B6A03"/>
    <w:rsid w:val="008C5A98"/>
    <w:rsid w:val="008D0CB7"/>
    <w:rsid w:val="008D15B9"/>
    <w:rsid w:val="008E6B57"/>
    <w:rsid w:val="00915A07"/>
    <w:rsid w:val="0091617F"/>
    <w:rsid w:val="0092203B"/>
    <w:rsid w:val="00937842"/>
    <w:rsid w:val="0095198C"/>
    <w:rsid w:val="00966E4E"/>
    <w:rsid w:val="00973C0C"/>
    <w:rsid w:val="00984F81"/>
    <w:rsid w:val="009913A0"/>
    <w:rsid w:val="009A7FB8"/>
    <w:rsid w:val="009B01AD"/>
    <w:rsid w:val="009C7873"/>
    <w:rsid w:val="009D1FDE"/>
    <w:rsid w:val="009D4F0A"/>
    <w:rsid w:val="009D7CFD"/>
    <w:rsid w:val="009E29F0"/>
    <w:rsid w:val="009F75D9"/>
    <w:rsid w:val="00A001A8"/>
    <w:rsid w:val="00A04F4C"/>
    <w:rsid w:val="00A17526"/>
    <w:rsid w:val="00A45807"/>
    <w:rsid w:val="00A713D7"/>
    <w:rsid w:val="00A724CD"/>
    <w:rsid w:val="00AB0644"/>
    <w:rsid w:val="00AB5E5E"/>
    <w:rsid w:val="00AF2CD2"/>
    <w:rsid w:val="00B63702"/>
    <w:rsid w:val="00BA1F1A"/>
    <w:rsid w:val="00BB3E95"/>
    <w:rsid w:val="00BB4670"/>
    <w:rsid w:val="00BB6424"/>
    <w:rsid w:val="00BE1197"/>
    <w:rsid w:val="00BF0D33"/>
    <w:rsid w:val="00C1723C"/>
    <w:rsid w:val="00C323EC"/>
    <w:rsid w:val="00C600FD"/>
    <w:rsid w:val="00C77AA3"/>
    <w:rsid w:val="00C9785F"/>
    <w:rsid w:val="00CA2B57"/>
    <w:rsid w:val="00CA3A82"/>
    <w:rsid w:val="00CB167A"/>
    <w:rsid w:val="00CD35EE"/>
    <w:rsid w:val="00D23597"/>
    <w:rsid w:val="00D26C8D"/>
    <w:rsid w:val="00D64694"/>
    <w:rsid w:val="00D70299"/>
    <w:rsid w:val="00D813CF"/>
    <w:rsid w:val="00D922BC"/>
    <w:rsid w:val="00D94DCE"/>
    <w:rsid w:val="00DB2F31"/>
    <w:rsid w:val="00DB42A9"/>
    <w:rsid w:val="00DC4CFA"/>
    <w:rsid w:val="00DC577E"/>
    <w:rsid w:val="00DE2750"/>
    <w:rsid w:val="00E0694C"/>
    <w:rsid w:val="00E17E09"/>
    <w:rsid w:val="00E33D73"/>
    <w:rsid w:val="00E414CC"/>
    <w:rsid w:val="00E50FCF"/>
    <w:rsid w:val="00E5385C"/>
    <w:rsid w:val="00E66931"/>
    <w:rsid w:val="00E72101"/>
    <w:rsid w:val="00E8302F"/>
    <w:rsid w:val="00EC1E4C"/>
    <w:rsid w:val="00ED3378"/>
    <w:rsid w:val="00EF026F"/>
    <w:rsid w:val="00F164AA"/>
    <w:rsid w:val="00F46317"/>
    <w:rsid w:val="00F77D98"/>
    <w:rsid w:val="00F84744"/>
    <w:rsid w:val="00FE1741"/>
    <w:rsid w:val="00FE6CAC"/>
    <w:rsid w:val="00FF1B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706E4F2-E8C6-4E99-ACEA-322E80FB9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324A"/>
    <w:pPr>
      <w:spacing w:after="0" w:line="240" w:lineRule="auto"/>
    </w:pPr>
    <w:rPr>
      <w:sz w:val="24"/>
      <w:szCs w:val="24"/>
      <w:lang w:val="es-MX"/>
    </w:rPr>
  </w:style>
  <w:style w:type="paragraph" w:styleId="Ttulo1">
    <w:name w:val="heading 1"/>
    <w:basedOn w:val="Normal"/>
    <w:next w:val="Normal"/>
    <w:link w:val="Ttulo1Car"/>
    <w:uiPriority w:val="1"/>
    <w:qFormat/>
    <w:rsid w:val="00A713D7"/>
    <w:pPr>
      <w:keepNext/>
      <w:spacing w:before="240" w:after="60"/>
      <w:outlineLvl w:val="0"/>
    </w:pPr>
    <w:rPr>
      <w:rFonts w:ascii="Cambria" w:eastAsia="Times New Roman" w:hAnsi="Cambria" w:cs="Times New Roman"/>
      <w:b/>
      <w:bCs/>
      <w:kern w:val="32"/>
      <w:sz w:val="32"/>
      <w:szCs w:val="32"/>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A713D7"/>
    <w:rPr>
      <w:rFonts w:ascii="Cambria" w:eastAsia="Times New Roman" w:hAnsi="Cambria" w:cs="Times New Roman"/>
      <w:b/>
      <w:bCs/>
      <w:kern w:val="32"/>
      <w:sz w:val="32"/>
      <w:szCs w:val="32"/>
      <w:lang w:val="es-MX" w:eastAsia="es-ES"/>
    </w:rPr>
  </w:style>
  <w:style w:type="paragraph" w:styleId="Encabezado">
    <w:name w:val="header"/>
    <w:aliases w:val="encabezado,Encabezado Car Car Car Car,Encabezado Car Car Car,Encabezado Car Car Car Car Car Car Car Car Car Car,Encabezado Car Car Car Car Car"/>
    <w:basedOn w:val="Normal"/>
    <w:link w:val="EncabezadoCar"/>
    <w:uiPriority w:val="99"/>
    <w:unhideWhenUsed/>
    <w:rsid w:val="0022324A"/>
    <w:pPr>
      <w:tabs>
        <w:tab w:val="center" w:pos="4419"/>
        <w:tab w:val="right" w:pos="8838"/>
      </w:tabs>
    </w:pPr>
  </w:style>
  <w:style w:type="character" w:customStyle="1" w:styleId="EncabezadoCar">
    <w:name w:val="Encabezado Car"/>
    <w:aliases w:val="encabezado Car,Encabezado Car Car Car Car Car1,Encabezado Car Car Car Car1,Encabezado Car Car Car Car Car Car Car Car Car Car Car,Encabezado Car Car Car Car Car Car"/>
    <w:basedOn w:val="Fuentedeprrafopredeter"/>
    <w:link w:val="Encabezado"/>
    <w:uiPriority w:val="99"/>
    <w:rsid w:val="0022324A"/>
    <w:rPr>
      <w:sz w:val="24"/>
      <w:szCs w:val="24"/>
      <w:lang w:val="es-MX"/>
    </w:rPr>
  </w:style>
  <w:style w:type="paragraph" w:styleId="Piedepgina">
    <w:name w:val="footer"/>
    <w:basedOn w:val="Normal"/>
    <w:link w:val="PiedepginaCar"/>
    <w:uiPriority w:val="99"/>
    <w:unhideWhenUsed/>
    <w:rsid w:val="0022324A"/>
    <w:pPr>
      <w:tabs>
        <w:tab w:val="center" w:pos="4419"/>
        <w:tab w:val="right" w:pos="8838"/>
      </w:tabs>
    </w:pPr>
  </w:style>
  <w:style w:type="character" w:customStyle="1" w:styleId="PiedepginaCar">
    <w:name w:val="Pie de página Car"/>
    <w:basedOn w:val="Fuentedeprrafopredeter"/>
    <w:link w:val="Piedepgina"/>
    <w:uiPriority w:val="99"/>
    <w:rsid w:val="0022324A"/>
    <w:rPr>
      <w:sz w:val="24"/>
      <w:szCs w:val="24"/>
      <w:lang w:val="es-MX"/>
    </w:rPr>
  </w:style>
  <w:style w:type="table" w:styleId="Tablaconcuadrcula">
    <w:name w:val="Table Grid"/>
    <w:basedOn w:val="Tablanormal"/>
    <w:uiPriority w:val="59"/>
    <w:qFormat/>
    <w:rsid w:val="0022324A"/>
    <w:pPr>
      <w:spacing w:after="0" w:line="240" w:lineRule="auto"/>
    </w:pPr>
    <w:rPr>
      <w:sz w:val="24"/>
      <w:szCs w:val="24"/>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22324A"/>
    <w:rPr>
      <w:color w:val="0563C1" w:themeColor="hyperlink"/>
      <w:u w:val="single"/>
    </w:rPr>
  </w:style>
  <w:style w:type="character" w:styleId="Nmerodepgina">
    <w:name w:val="page number"/>
    <w:basedOn w:val="Fuentedeprrafopredeter"/>
    <w:semiHidden/>
    <w:unhideWhenUsed/>
    <w:rsid w:val="0022324A"/>
  </w:style>
  <w:style w:type="character" w:customStyle="1" w:styleId="TextoindependienteCar">
    <w:name w:val="Texto independiente Car"/>
    <w:aliases w:val="Texto independiente1 Car,Texto indep Car,Texto independ Car,Texto in Car"/>
    <w:basedOn w:val="Fuentedeprrafopredeter"/>
    <w:link w:val="Textoindependiente"/>
    <w:uiPriority w:val="1"/>
    <w:locked/>
    <w:rsid w:val="0022324A"/>
    <w:rPr>
      <w:rFonts w:ascii="Courier New" w:eastAsia="Times New Roman" w:hAnsi="Courier New" w:cs="Courier New"/>
      <w:sz w:val="20"/>
      <w:szCs w:val="20"/>
      <w:lang w:val="es-ES" w:eastAsia="es-ES"/>
    </w:rPr>
  </w:style>
  <w:style w:type="paragraph" w:styleId="Textoindependiente">
    <w:name w:val="Body Text"/>
    <w:aliases w:val="Texto independiente1,Texto indep,Texto independ,Texto in"/>
    <w:basedOn w:val="Normal"/>
    <w:link w:val="TextoindependienteCar"/>
    <w:uiPriority w:val="1"/>
    <w:unhideWhenUsed/>
    <w:qFormat/>
    <w:rsid w:val="0022324A"/>
    <w:pPr>
      <w:jc w:val="both"/>
    </w:pPr>
    <w:rPr>
      <w:rFonts w:ascii="Courier New" w:eastAsia="Times New Roman" w:hAnsi="Courier New" w:cs="Courier New"/>
      <w:sz w:val="20"/>
      <w:szCs w:val="20"/>
      <w:lang w:val="es-ES" w:eastAsia="es-ES"/>
    </w:rPr>
  </w:style>
  <w:style w:type="character" w:customStyle="1" w:styleId="TextoindependienteCar1">
    <w:name w:val="Texto independiente Car1"/>
    <w:basedOn w:val="Fuentedeprrafopredeter"/>
    <w:uiPriority w:val="99"/>
    <w:semiHidden/>
    <w:rsid w:val="0022324A"/>
    <w:rPr>
      <w:sz w:val="24"/>
      <w:szCs w:val="24"/>
      <w:lang w:val="es-MX"/>
    </w:rPr>
  </w:style>
  <w:style w:type="paragraph" w:customStyle="1" w:styleId="Default">
    <w:name w:val="Default"/>
    <w:qFormat/>
    <w:rsid w:val="0022324A"/>
    <w:pPr>
      <w:autoSpaceDE w:val="0"/>
      <w:autoSpaceDN w:val="0"/>
      <w:adjustRightInd w:val="0"/>
      <w:spacing w:after="0" w:line="240" w:lineRule="auto"/>
    </w:pPr>
    <w:rPr>
      <w:rFonts w:ascii="Arial" w:hAnsi="Arial" w:cs="Arial"/>
      <w:color w:val="000000"/>
      <w:sz w:val="24"/>
      <w:szCs w:val="24"/>
      <w:lang w:val="es-MX"/>
    </w:rPr>
  </w:style>
  <w:style w:type="character" w:styleId="Textoennegrita">
    <w:name w:val="Strong"/>
    <w:basedOn w:val="Fuentedeprrafopredeter"/>
    <w:uiPriority w:val="22"/>
    <w:qFormat/>
    <w:rsid w:val="0022324A"/>
    <w:rPr>
      <w:b/>
      <w:bCs/>
    </w:rPr>
  </w:style>
  <w:style w:type="paragraph" w:styleId="Textodeglobo">
    <w:name w:val="Balloon Text"/>
    <w:basedOn w:val="Normal"/>
    <w:link w:val="TextodegloboCar"/>
    <w:uiPriority w:val="99"/>
    <w:semiHidden/>
    <w:unhideWhenUsed/>
    <w:rsid w:val="0043212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32126"/>
    <w:rPr>
      <w:rFonts w:ascii="Segoe UI" w:hAnsi="Segoe UI" w:cs="Segoe UI"/>
      <w:sz w:val="18"/>
      <w:szCs w:val="18"/>
      <w:lang w:val="es-MX"/>
    </w:rPr>
  </w:style>
  <w:style w:type="paragraph" w:styleId="Sinespaciado">
    <w:name w:val="No Spacing"/>
    <w:aliases w:val="Capítulo"/>
    <w:link w:val="SinespaciadoCar"/>
    <w:uiPriority w:val="1"/>
    <w:qFormat/>
    <w:rsid w:val="003E0B67"/>
    <w:pPr>
      <w:spacing w:after="0" w:line="240" w:lineRule="auto"/>
    </w:pPr>
    <w:rPr>
      <w:rFonts w:ascii="Times" w:eastAsia="Times" w:hAnsi="Times" w:cs="Times New Roman"/>
      <w:sz w:val="24"/>
      <w:szCs w:val="20"/>
      <w:lang w:val="es-ES_tradnl" w:eastAsia="es-ES"/>
    </w:rPr>
  </w:style>
  <w:style w:type="character" w:customStyle="1" w:styleId="SinespaciadoCar">
    <w:name w:val="Sin espaciado Car"/>
    <w:aliases w:val="Capítulo Car"/>
    <w:basedOn w:val="Fuentedeprrafopredeter"/>
    <w:link w:val="Sinespaciado"/>
    <w:uiPriority w:val="1"/>
    <w:qFormat/>
    <w:locked/>
    <w:rsid w:val="003E0B67"/>
    <w:rPr>
      <w:rFonts w:ascii="Times" w:eastAsia="Times" w:hAnsi="Times" w:cs="Times New Roman"/>
      <w:sz w:val="24"/>
      <w:szCs w:val="20"/>
      <w:lang w:val="es-ES_tradnl" w:eastAsia="es-ES"/>
    </w:rPr>
  </w:style>
  <w:style w:type="table" w:customStyle="1" w:styleId="Tablaconcuadrcula1">
    <w:name w:val="Tabla con cuadrícula1"/>
    <w:basedOn w:val="Tablanormal"/>
    <w:uiPriority w:val="39"/>
    <w:rsid w:val="00E66931"/>
    <w:pPr>
      <w:spacing w:after="0" w:line="240" w:lineRule="auto"/>
    </w:pPr>
    <w:rPr>
      <w:rFonts w:ascii="Montserrat" w:hAnsi="Montserrat" w:cs="Arial"/>
      <w:bCs/>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2">
    <w:name w:val="Body Text 2"/>
    <w:basedOn w:val="Normal"/>
    <w:link w:val="Textoindependiente2Car"/>
    <w:uiPriority w:val="99"/>
    <w:unhideWhenUsed/>
    <w:rsid w:val="00E66931"/>
    <w:pPr>
      <w:spacing w:after="120" w:line="480" w:lineRule="auto"/>
    </w:pPr>
    <w:rPr>
      <w:rFonts w:ascii="Montserrat" w:hAnsi="Montserrat" w:cs="Arial"/>
      <w:bCs/>
      <w:sz w:val="18"/>
      <w:szCs w:val="18"/>
    </w:rPr>
  </w:style>
  <w:style w:type="character" w:customStyle="1" w:styleId="Textoindependiente2Car">
    <w:name w:val="Texto independiente 2 Car"/>
    <w:basedOn w:val="Fuentedeprrafopredeter"/>
    <w:link w:val="Textoindependiente2"/>
    <w:uiPriority w:val="99"/>
    <w:rsid w:val="00E66931"/>
    <w:rPr>
      <w:rFonts w:ascii="Montserrat" w:hAnsi="Montserrat" w:cs="Arial"/>
      <w:bCs/>
      <w:sz w:val="18"/>
      <w:szCs w:val="18"/>
      <w:lang w:val="es-MX"/>
    </w:rPr>
  </w:style>
  <w:style w:type="paragraph" w:styleId="Prrafodelista">
    <w:name w:val="List Paragraph"/>
    <w:aliases w:val="Cita texto,Dot pt,No Spacing1,List Paragraph Char Char Char,Indicator Text,List Paragraph1,Numbered Para 1"/>
    <w:basedOn w:val="Normal"/>
    <w:link w:val="PrrafodelistaCar"/>
    <w:uiPriority w:val="99"/>
    <w:qFormat/>
    <w:rsid w:val="004512AB"/>
    <w:pPr>
      <w:spacing w:after="160" w:line="259" w:lineRule="auto"/>
      <w:ind w:left="720"/>
      <w:contextualSpacing/>
    </w:pPr>
    <w:rPr>
      <w:sz w:val="22"/>
      <w:szCs w:val="22"/>
    </w:rPr>
  </w:style>
  <w:style w:type="paragraph" w:customStyle="1" w:styleId="wordsection1">
    <w:name w:val="wordsection1"/>
    <w:basedOn w:val="Normal"/>
    <w:uiPriority w:val="99"/>
    <w:rsid w:val="003B2FBC"/>
    <w:rPr>
      <w:rFonts w:ascii="Times New Roman" w:eastAsia="Times New Roman" w:hAnsi="Times New Roman" w:cs="Times New Roman"/>
      <w:lang w:val="en-US" w:eastAsia="es-MX"/>
    </w:rPr>
  </w:style>
  <w:style w:type="paragraph" w:styleId="Sangradetextonormal">
    <w:name w:val="Body Text Indent"/>
    <w:basedOn w:val="Normal"/>
    <w:link w:val="SangradetextonormalCar"/>
    <w:uiPriority w:val="99"/>
    <w:unhideWhenUsed/>
    <w:rsid w:val="003B2FBC"/>
    <w:pPr>
      <w:spacing w:after="120"/>
      <w:ind w:left="283"/>
    </w:pPr>
    <w:rPr>
      <w:rFonts w:ascii="Times New Roman" w:eastAsia="Times New Roman" w:hAnsi="Times New Roman" w:cs="Times New Roman"/>
      <w:lang w:eastAsia="es-MX"/>
    </w:rPr>
  </w:style>
  <w:style w:type="character" w:customStyle="1" w:styleId="SangradetextonormalCar">
    <w:name w:val="Sangría de texto normal Car"/>
    <w:basedOn w:val="Fuentedeprrafopredeter"/>
    <w:link w:val="Sangradetextonormal"/>
    <w:uiPriority w:val="99"/>
    <w:rsid w:val="003B2FBC"/>
    <w:rPr>
      <w:rFonts w:ascii="Times New Roman" w:eastAsia="Times New Roman" w:hAnsi="Times New Roman" w:cs="Times New Roman"/>
      <w:sz w:val="24"/>
      <w:szCs w:val="24"/>
      <w:lang w:val="es-MX" w:eastAsia="es-MX"/>
    </w:rPr>
  </w:style>
  <w:style w:type="paragraph" w:styleId="Textoindependiente3">
    <w:name w:val="Body Text 3"/>
    <w:basedOn w:val="Normal"/>
    <w:link w:val="Textoindependiente3Car"/>
    <w:rsid w:val="003B2FBC"/>
    <w:pPr>
      <w:spacing w:after="120"/>
    </w:pPr>
    <w:rPr>
      <w:rFonts w:ascii="Times" w:eastAsia="Times" w:hAnsi="Times" w:cs="Times New Roman"/>
      <w:sz w:val="16"/>
      <w:szCs w:val="16"/>
      <w:lang w:val="es-ES_tradnl" w:eastAsia="es-ES"/>
    </w:rPr>
  </w:style>
  <w:style w:type="character" w:customStyle="1" w:styleId="Textoindependiente3Car">
    <w:name w:val="Texto independiente 3 Car"/>
    <w:basedOn w:val="Fuentedeprrafopredeter"/>
    <w:link w:val="Textoindependiente3"/>
    <w:rsid w:val="003B2FBC"/>
    <w:rPr>
      <w:rFonts w:ascii="Times" w:eastAsia="Times" w:hAnsi="Times" w:cs="Times New Roman"/>
      <w:sz w:val="16"/>
      <w:szCs w:val="16"/>
      <w:lang w:val="es-ES_tradnl" w:eastAsia="es-ES"/>
    </w:rPr>
  </w:style>
  <w:style w:type="paragraph" w:styleId="NormalWeb">
    <w:name w:val="Normal (Web)"/>
    <w:basedOn w:val="Normal"/>
    <w:uiPriority w:val="99"/>
    <w:rsid w:val="00984F81"/>
    <w:pPr>
      <w:spacing w:before="100" w:beforeAutospacing="1" w:after="100" w:afterAutospacing="1"/>
    </w:pPr>
    <w:rPr>
      <w:rFonts w:ascii="Times New Roman" w:eastAsia="Times New Roman" w:hAnsi="Times New Roman" w:cs="Times New Roman"/>
      <w:lang w:val="es-ES" w:eastAsia="es-ES"/>
    </w:rPr>
  </w:style>
  <w:style w:type="character" w:customStyle="1" w:styleId="fontstyle01">
    <w:name w:val="fontstyle01"/>
    <w:basedOn w:val="Fuentedeprrafopredeter"/>
    <w:rsid w:val="00984F81"/>
    <w:rPr>
      <w:rFonts w:ascii="Montserrat-Regular" w:hAnsi="Montserrat-Regular" w:hint="default"/>
      <w:color w:val="000000"/>
      <w:sz w:val="18"/>
      <w:szCs w:val="18"/>
    </w:rPr>
  </w:style>
  <w:style w:type="character" w:customStyle="1" w:styleId="UnresolvedMention">
    <w:name w:val="Unresolved Mention"/>
    <w:basedOn w:val="Fuentedeprrafopredeter"/>
    <w:uiPriority w:val="99"/>
    <w:semiHidden/>
    <w:unhideWhenUsed/>
    <w:rsid w:val="00A724CD"/>
    <w:rPr>
      <w:color w:val="605E5C"/>
      <w:shd w:val="clear" w:color="auto" w:fill="E1DFDD"/>
    </w:rPr>
  </w:style>
  <w:style w:type="paragraph" w:styleId="Ttulo">
    <w:name w:val="Title"/>
    <w:basedOn w:val="Normal"/>
    <w:link w:val="TtuloCar"/>
    <w:qFormat/>
    <w:rsid w:val="00E8302F"/>
    <w:pPr>
      <w:jc w:val="center"/>
      <w:outlineLvl w:val="0"/>
    </w:pPr>
    <w:rPr>
      <w:rFonts w:ascii="Arial" w:eastAsia="Times" w:hAnsi="Arial" w:cs="Times New Roman"/>
      <w:sz w:val="28"/>
      <w:szCs w:val="20"/>
      <w:lang w:val="es-ES_tradnl" w:eastAsia="es-ES"/>
    </w:rPr>
  </w:style>
  <w:style w:type="character" w:customStyle="1" w:styleId="TtuloCar">
    <w:name w:val="Título Car"/>
    <w:basedOn w:val="Fuentedeprrafopredeter"/>
    <w:link w:val="Ttulo"/>
    <w:qFormat/>
    <w:rsid w:val="00E8302F"/>
    <w:rPr>
      <w:rFonts w:ascii="Arial" w:eastAsia="Times" w:hAnsi="Arial" w:cs="Times New Roman"/>
      <w:sz w:val="28"/>
      <w:szCs w:val="20"/>
      <w:lang w:val="es-ES_tradnl" w:eastAsia="es-ES"/>
    </w:rPr>
  </w:style>
  <w:style w:type="character" w:customStyle="1" w:styleId="PrrafodelistaCar">
    <w:name w:val="Párrafo de lista Car"/>
    <w:aliases w:val="Cita texto Car,Dot pt Car,No Spacing1 Car,List Paragraph Char Char Char Car,Indicator Text Car,List Paragraph1 Car,Numbered Para 1 Car"/>
    <w:link w:val="Prrafodelista"/>
    <w:uiPriority w:val="99"/>
    <w:qFormat/>
    <w:locked/>
    <w:rsid w:val="00C9785F"/>
    <w:rPr>
      <w:lang w:val="es-MX"/>
    </w:rPr>
  </w:style>
  <w:style w:type="paragraph" w:customStyle="1" w:styleId="Normal0">
    <w:name w:val="[Normal]"/>
    <w:link w:val="NormalCar"/>
    <w:rsid w:val="002C7C48"/>
    <w:pPr>
      <w:autoSpaceDE w:val="0"/>
      <w:autoSpaceDN w:val="0"/>
      <w:adjustRightInd w:val="0"/>
      <w:spacing w:after="0" w:line="240" w:lineRule="auto"/>
    </w:pPr>
    <w:rPr>
      <w:rFonts w:ascii="Arial" w:eastAsia="Calibri" w:hAnsi="Arial" w:cs="Arial"/>
      <w:sz w:val="24"/>
      <w:szCs w:val="24"/>
      <w:lang w:val="es-MX"/>
    </w:rPr>
  </w:style>
  <w:style w:type="character" w:customStyle="1" w:styleId="NormalCar">
    <w:name w:val="[Normal] Car"/>
    <w:link w:val="Normal0"/>
    <w:rsid w:val="002C7C48"/>
    <w:rPr>
      <w:rFonts w:ascii="Arial" w:eastAsia="Calibri" w:hAnsi="Arial" w:cs="Arial"/>
      <w:sz w:val="24"/>
      <w:szCs w:val="24"/>
      <w:lang w:val="es-MX"/>
    </w:rPr>
  </w:style>
  <w:style w:type="character" w:customStyle="1" w:styleId="TEXTOCar">
    <w:name w:val="TEXTO Car"/>
    <w:basedOn w:val="Fuentedeprrafopredeter"/>
    <w:link w:val="TEXTO"/>
    <w:locked/>
    <w:rsid w:val="002C7C48"/>
    <w:rPr>
      <w:rFonts w:ascii="Constantia" w:hAnsi="Constantia"/>
      <w:shd w:val="clear" w:color="auto" w:fill="FFFFFF"/>
    </w:rPr>
  </w:style>
  <w:style w:type="paragraph" w:customStyle="1" w:styleId="TEXTO">
    <w:name w:val="TEXTO"/>
    <w:basedOn w:val="Normal"/>
    <w:link w:val="TEXTOCar"/>
    <w:rsid w:val="002C7C48"/>
    <w:pPr>
      <w:shd w:val="clear" w:color="auto" w:fill="FFFFFF"/>
      <w:spacing w:after="240"/>
      <w:jc w:val="both"/>
    </w:pPr>
    <w:rPr>
      <w:rFonts w:ascii="Constantia" w:hAnsi="Constantia"/>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578077">
      <w:bodyDiv w:val="1"/>
      <w:marLeft w:val="0"/>
      <w:marRight w:val="0"/>
      <w:marTop w:val="0"/>
      <w:marBottom w:val="0"/>
      <w:divBdr>
        <w:top w:val="none" w:sz="0" w:space="0" w:color="auto"/>
        <w:left w:val="none" w:sz="0" w:space="0" w:color="auto"/>
        <w:bottom w:val="none" w:sz="0" w:space="0" w:color="auto"/>
        <w:right w:val="none" w:sz="0" w:space="0" w:color="auto"/>
      </w:divBdr>
      <w:divsChild>
        <w:div w:id="957251533">
          <w:marLeft w:val="1152"/>
          <w:marRight w:val="0"/>
          <w:marTop w:val="0"/>
          <w:marBottom w:val="101"/>
          <w:divBdr>
            <w:top w:val="none" w:sz="0" w:space="0" w:color="auto"/>
            <w:left w:val="none" w:sz="0" w:space="0" w:color="auto"/>
            <w:bottom w:val="none" w:sz="0" w:space="0" w:color="auto"/>
            <w:right w:val="none" w:sz="0" w:space="0" w:color="auto"/>
          </w:divBdr>
        </w:div>
        <w:div w:id="10228013">
          <w:marLeft w:val="1872"/>
          <w:marRight w:val="0"/>
          <w:marTop w:val="0"/>
          <w:marBottom w:val="80"/>
          <w:divBdr>
            <w:top w:val="none" w:sz="0" w:space="0" w:color="auto"/>
            <w:left w:val="none" w:sz="0" w:space="0" w:color="auto"/>
            <w:bottom w:val="none" w:sz="0" w:space="0" w:color="auto"/>
            <w:right w:val="none" w:sz="0" w:space="0" w:color="auto"/>
          </w:divBdr>
        </w:div>
        <w:div w:id="28847537">
          <w:marLeft w:val="1872"/>
          <w:marRight w:val="0"/>
          <w:marTop w:val="0"/>
          <w:marBottom w:val="80"/>
          <w:divBdr>
            <w:top w:val="none" w:sz="0" w:space="0" w:color="auto"/>
            <w:left w:val="none" w:sz="0" w:space="0" w:color="auto"/>
            <w:bottom w:val="none" w:sz="0" w:space="0" w:color="auto"/>
            <w:right w:val="none" w:sz="0" w:space="0" w:color="auto"/>
          </w:divBdr>
        </w:div>
        <w:div w:id="1865823747">
          <w:marLeft w:val="1872"/>
          <w:marRight w:val="0"/>
          <w:marTop w:val="0"/>
          <w:marBottom w:val="80"/>
          <w:divBdr>
            <w:top w:val="none" w:sz="0" w:space="0" w:color="auto"/>
            <w:left w:val="none" w:sz="0" w:space="0" w:color="auto"/>
            <w:bottom w:val="none" w:sz="0" w:space="0" w:color="auto"/>
            <w:right w:val="none" w:sz="0" w:space="0" w:color="auto"/>
          </w:divBdr>
        </w:div>
        <w:div w:id="582177757">
          <w:marLeft w:val="1152"/>
          <w:marRight w:val="0"/>
          <w:marTop w:val="0"/>
          <w:marBottom w:val="80"/>
          <w:divBdr>
            <w:top w:val="none" w:sz="0" w:space="0" w:color="auto"/>
            <w:left w:val="none" w:sz="0" w:space="0" w:color="auto"/>
            <w:bottom w:val="none" w:sz="0" w:space="0" w:color="auto"/>
            <w:right w:val="none" w:sz="0" w:space="0" w:color="auto"/>
          </w:divBdr>
        </w:div>
        <w:div w:id="1817867544">
          <w:marLeft w:val="1152"/>
          <w:marRight w:val="0"/>
          <w:marTop w:val="0"/>
          <w:marBottom w:val="80"/>
          <w:divBdr>
            <w:top w:val="none" w:sz="0" w:space="0" w:color="auto"/>
            <w:left w:val="none" w:sz="0" w:space="0" w:color="auto"/>
            <w:bottom w:val="none" w:sz="0" w:space="0" w:color="auto"/>
            <w:right w:val="none" w:sz="0" w:space="0" w:color="auto"/>
          </w:divBdr>
        </w:div>
      </w:divsChild>
    </w:div>
    <w:div w:id="1553930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918</Words>
  <Characters>5050</Characters>
  <Application>Microsoft Office Word</Application>
  <DocSecurity>8</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Norma Sanjuanita Vega Martinez</cp:lastModifiedBy>
  <cp:revision>11</cp:revision>
  <cp:lastPrinted>2022-10-06T20:53:00Z</cp:lastPrinted>
  <dcterms:created xsi:type="dcterms:W3CDTF">2022-10-06T20:52:00Z</dcterms:created>
  <dcterms:modified xsi:type="dcterms:W3CDTF">2022-10-06T20:53:00Z</dcterms:modified>
</cp:coreProperties>
</file>